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D2D90" w14:textId="77777777" w:rsidR="00A251A2" w:rsidRDefault="00A251A2" w:rsidP="0003199F">
      <w:pPr>
        <w:spacing w:after="0" w:line="240" w:lineRule="auto"/>
        <w:jc w:val="center"/>
        <w:rPr>
          <w:rFonts w:cstheme="minorHAnsi"/>
          <w:b/>
          <w:spacing w:val="-6"/>
          <w:w w:val="110"/>
          <w:lang w:val="es-ES"/>
        </w:rPr>
      </w:pPr>
      <w:bookmarkStart w:id="0" w:name="_GoBack"/>
      <w:bookmarkEnd w:id="0"/>
      <w:r w:rsidRPr="0007197E">
        <w:rPr>
          <w:rFonts w:cstheme="minorHAnsi"/>
          <w:b/>
          <w:spacing w:val="-6"/>
          <w:w w:val="110"/>
          <w:lang w:val="es-ES"/>
        </w:rPr>
        <w:t>TÉRMINOS DE REFERENCIA</w:t>
      </w:r>
    </w:p>
    <w:p w14:paraId="44A9BFE2" w14:textId="77777777" w:rsidR="00727576" w:rsidRDefault="00727576" w:rsidP="0003199F">
      <w:pPr>
        <w:spacing w:after="0" w:line="240" w:lineRule="auto"/>
        <w:jc w:val="center"/>
        <w:rPr>
          <w:rFonts w:cstheme="minorHAnsi"/>
          <w:b/>
          <w:spacing w:val="-6"/>
          <w:w w:val="110"/>
          <w:lang w:val="es-ES"/>
        </w:rPr>
      </w:pPr>
    </w:p>
    <w:p w14:paraId="2794961A" w14:textId="6897945E" w:rsidR="00727576" w:rsidRPr="00BC737D" w:rsidRDefault="00727576" w:rsidP="00671710">
      <w:pPr>
        <w:spacing w:after="0" w:line="240" w:lineRule="auto"/>
        <w:jc w:val="center"/>
        <w:rPr>
          <w:rFonts w:cstheme="minorHAnsi"/>
          <w:b/>
          <w:spacing w:val="-6"/>
          <w:w w:val="110"/>
          <w:lang w:val="es-ES"/>
        </w:rPr>
      </w:pPr>
      <w:r>
        <w:rPr>
          <w:rFonts w:cstheme="minorHAnsi"/>
          <w:b/>
          <w:spacing w:val="-6"/>
          <w:w w:val="110"/>
          <w:lang w:val="es-ES"/>
        </w:rPr>
        <w:t xml:space="preserve">SERVICIO </w:t>
      </w:r>
      <w:r w:rsidR="00671710" w:rsidRPr="00671710">
        <w:rPr>
          <w:rFonts w:cstheme="minorHAnsi"/>
          <w:b/>
          <w:spacing w:val="-6"/>
          <w:w w:val="110"/>
          <w:lang w:val="es-ES"/>
        </w:rPr>
        <w:t>DE LIMPIEZA Y JARDINERIA Y MANTENIMIENTO MENOR DE OBRAS CIVILES EN ESTACION TIGUIPA</w:t>
      </w:r>
    </w:p>
    <w:p w14:paraId="0A4F33B2" w14:textId="77777777" w:rsidR="00727576" w:rsidRPr="0007197E" w:rsidRDefault="00727576" w:rsidP="0003199F">
      <w:pPr>
        <w:spacing w:after="0" w:line="240" w:lineRule="auto"/>
        <w:jc w:val="center"/>
        <w:rPr>
          <w:rFonts w:cstheme="minorHAnsi"/>
          <w:b/>
          <w:spacing w:val="-6"/>
          <w:w w:val="110"/>
          <w:lang w:val="es-ES"/>
        </w:rPr>
      </w:pPr>
    </w:p>
    <w:p w14:paraId="1B7EFBBF" w14:textId="77777777" w:rsidR="00A251A2" w:rsidRPr="0007197E" w:rsidRDefault="00A251A2" w:rsidP="0003199F">
      <w:pPr>
        <w:spacing w:after="0" w:line="240" w:lineRule="auto"/>
        <w:jc w:val="both"/>
        <w:rPr>
          <w:rFonts w:cstheme="minorHAnsi"/>
          <w:b/>
          <w:spacing w:val="-6"/>
          <w:w w:val="110"/>
          <w:lang w:val="es-ES"/>
        </w:rPr>
      </w:pPr>
    </w:p>
    <w:p w14:paraId="718C9E2F"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INTRODUCCIÓN</w:t>
      </w:r>
    </w:p>
    <w:p w14:paraId="3A9D5C13" w14:textId="1CF123D4" w:rsidR="00B1553C" w:rsidRPr="0007197E" w:rsidRDefault="00B1553C" w:rsidP="0003199F">
      <w:pPr>
        <w:spacing w:line="240" w:lineRule="auto"/>
        <w:jc w:val="both"/>
        <w:rPr>
          <w:rFonts w:cstheme="minorHAnsi"/>
        </w:rPr>
      </w:pPr>
      <w:r w:rsidRPr="0007197E">
        <w:rPr>
          <w:rFonts w:cstheme="minorHAnsi"/>
        </w:rPr>
        <w:t xml:space="preserve">YPFB </w:t>
      </w:r>
      <w:r w:rsidR="00042092" w:rsidRPr="0007197E">
        <w:rPr>
          <w:rFonts w:cstheme="minorHAnsi"/>
        </w:rPr>
        <w:t>TRANSPORTE</w:t>
      </w:r>
      <w:r w:rsidRPr="0007197E">
        <w:rPr>
          <w:rFonts w:cstheme="minorHAnsi"/>
        </w:rPr>
        <w:t xml:space="preserve"> S.A.</w:t>
      </w:r>
      <w:r w:rsidR="00391187">
        <w:rPr>
          <w:rFonts w:cstheme="minorHAnsi"/>
        </w:rPr>
        <w:t xml:space="preserve"> (en adelante YPFB TR)</w:t>
      </w:r>
      <w:r w:rsidRPr="0007197E">
        <w:rPr>
          <w:rFonts w:cstheme="minorHAnsi"/>
        </w:rPr>
        <w:t xml:space="preserve">, requiere contratar a una empresa legalmente constituida en el rubro de </w:t>
      </w:r>
      <w:r w:rsidR="00BC0DEA" w:rsidRPr="0007197E">
        <w:rPr>
          <w:rFonts w:cstheme="minorHAnsi"/>
        </w:rPr>
        <w:t xml:space="preserve">servicios de </w:t>
      </w:r>
      <w:r w:rsidR="00AB60CF" w:rsidRPr="0007197E">
        <w:rPr>
          <w:rFonts w:cstheme="minorHAnsi"/>
        </w:rPr>
        <w:t>servicio</w:t>
      </w:r>
      <w:r w:rsidR="00CA1E3D" w:rsidRPr="0007197E">
        <w:rPr>
          <w:rFonts w:cstheme="minorHAnsi"/>
        </w:rPr>
        <w:t xml:space="preserve"> de alimentación</w:t>
      </w:r>
      <w:r w:rsidR="00AB60CF" w:rsidRPr="0007197E">
        <w:rPr>
          <w:rFonts w:cstheme="minorHAnsi"/>
        </w:rPr>
        <w:t>, limpieza</w:t>
      </w:r>
      <w:r w:rsidR="00671710">
        <w:rPr>
          <w:rFonts w:cstheme="minorHAnsi"/>
        </w:rPr>
        <w:t>,</w:t>
      </w:r>
      <w:r w:rsidR="00AB60CF" w:rsidRPr="0007197E">
        <w:rPr>
          <w:rFonts w:cstheme="minorHAnsi"/>
        </w:rPr>
        <w:t xml:space="preserve"> </w:t>
      </w:r>
      <w:r w:rsidR="00671710">
        <w:rPr>
          <w:rFonts w:cstheme="minorHAnsi"/>
        </w:rPr>
        <w:t>jardinería y mantenimiento menor de obras civiles</w:t>
      </w:r>
      <w:r w:rsidR="007455DE">
        <w:rPr>
          <w:rFonts w:cstheme="minorHAnsi"/>
        </w:rPr>
        <w:t xml:space="preserve"> con experiencia en el rubr</w:t>
      </w:r>
      <w:r w:rsidR="00003827">
        <w:rPr>
          <w:rFonts w:cstheme="minorHAnsi"/>
        </w:rPr>
        <w:t>o con antigüedad mínima de 6 meses</w:t>
      </w:r>
      <w:r w:rsidR="007455DE">
        <w:rPr>
          <w:rFonts w:cstheme="minorHAnsi"/>
        </w:rPr>
        <w:t>, es válido Contratos de Servicios que certifiquen la experiencia</w:t>
      </w:r>
      <w:r w:rsidR="00A35048" w:rsidRPr="0007197E">
        <w:rPr>
          <w:rFonts w:cstheme="minorHAnsi"/>
        </w:rPr>
        <w:t>.</w:t>
      </w:r>
    </w:p>
    <w:p w14:paraId="41E20710" w14:textId="77777777" w:rsidR="00A251A2" w:rsidRPr="0007197E" w:rsidRDefault="00A251A2" w:rsidP="0003199F">
      <w:pPr>
        <w:spacing w:line="240" w:lineRule="auto"/>
        <w:jc w:val="both"/>
        <w:rPr>
          <w:rFonts w:cstheme="minorHAnsi"/>
        </w:rPr>
      </w:pPr>
      <w:r w:rsidRPr="0007197E">
        <w:rPr>
          <w:rFonts w:cstheme="minorHAnsi"/>
        </w:rPr>
        <w:t>En este sentido, el presente documento detalla los términos técnicos que deben ser considerados por las empresas proponentes para la presentación de su propuesta.</w:t>
      </w:r>
    </w:p>
    <w:p w14:paraId="1735D991"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OBJETIVO</w:t>
      </w:r>
    </w:p>
    <w:p w14:paraId="07E8409C" w14:textId="26402514" w:rsidR="002E570E" w:rsidRPr="0007197E" w:rsidRDefault="00405D90" w:rsidP="0003199F">
      <w:pPr>
        <w:spacing w:line="240" w:lineRule="auto"/>
        <w:jc w:val="both"/>
        <w:rPr>
          <w:rFonts w:cstheme="minorHAnsi"/>
        </w:rPr>
      </w:pPr>
      <w:r>
        <w:rPr>
          <w:rFonts w:cstheme="minorHAnsi"/>
        </w:rPr>
        <w:t xml:space="preserve">Contar con los </w:t>
      </w:r>
      <w:r w:rsidR="006700B4">
        <w:rPr>
          <w:rFonts w:cstheme="minorHAnsi"/>
        </w:rPr>
        <w:t>S</w:t>
      </w:r>
      <w:r w:rsidR="006700B4" w:rsidRPr="0007197E">
        <w:rPr>
          <w:rFonts w:cstheme="minorHAnsi"/>
        </w:rPr>
        <w:t>ervicio</w:t>
      </w:r>
      <w:r w:rsidR="006700B4">
        <w:rPr>
          <w:rFonts w:cstheme="minorHAnsi"/>
        </w:rPr>
        <w:t>s</w:t>
      </w:r>
      <w:r w:rsidR="003C5ED8">
        <w:rPr>
          <w:rFonts w:cstheme="minorHAnsi"/>
        </w:rPr>
        <w:t xml:space="preserve"> de Alimentación por </w:t>
      </w:r>
      <w:r w:rsidR="003C5ED8" w:rsidRPr="003C5ED8">
        <w:rPr>
          <w:rFonts w:cstheme="minorHAnsi"/>
          <w:b/>
        </w:rPr>
        <w:t>12 meses</w:t>
      </w:r>
      <w:r w:rsidR="00092BBA">
        <w:rPr>
          <w:rFonts w:cstheme="minorHAnsi"/>
          <w:b/>
        </w:rPr>
        <w:t>,</w:t>
      </w:r>
      <w:r w:rsidR="003C5ED8">
        <w:rPr>
          <w:rFonts w:cstheme="minorHAnsi"/>
        </w:rPr>
        <w:t xml:space="preserve"> </w:t>
      </w:r>
      <w:r w:rsidR="003C5ED8" w:rsidRPr="0007197E">
        <w:rPr>
          <w:rFonts w:cstheme="minorHAnsi"/>
        </w:rPr>
        <w:t>Limpieza</w:t>
      </w:r>
      <w:r w:rsidR="00671710">
        <w:rPr>
          <w:rFonts w:cstheme="minorHAnsi"/>
        </w:rPr>
        <w:t xml:space="preserve">, </w:t>
      </w:r>
      <w:proofErr w:type="spellStart"/>
      <w:proofErr w:type="gramStart"/>
      <w:r w:rsidR="00671710">
        <w:rPr>
          <w:rFonts w:cstheme="minorHAnsi"/>
        </w:rPr>
        <w:t>Jardineria</w:t>
      </w:r>
      <w:proofErr w:type="spellEnd"/>
      <w:r w:rsidR="00671710">
        <w:rPr>
          <w:rFonts w:cstheme="minorHAnsi"/>
        </w:rPr>
        <w:t xml:space="preserve"> </w:t>
      </w:r>
      <w:r w:rsidR="006700B4" w:rsidRPr="0007197E">
        <w:rPr>
          <w:rFonts w:cstheme="minorHAnsi"/>
        </w:rPr>
        <w:t xml:space="preserve"> y</w:t>
      </w:r>
      <w:proofErr w:type="gramEnd"/>
      <w:r w:rsidR="006700B4" w:rsidRPr="0007197E">
        <w:rPr>
          <w:rFonts w:cstheme="minorHAnsi"/>
        </w:rPr>
        <w:t xml:space="preserve"> </w:t>
      </w:r>
      <w:r w:rsidR="00671710">
        <w:rPr>
          <w:rFonts w:cstheme="minorHAnsi"/>
        </w:rPr>
        <w:t>mantenimiento menor de obras civiles</w:t>
      </w:r>
      <w:r w:rsidR="00477D7F">
        <w:rPr>
          <w:rFonts w:cstheme="minorHAnsi"/>
        </w:rPr>
        <w:t xml:space="preserve"> </w:t>
      </w:r>
      <w:r w:rsidR="006700B4" w:rsidRPr="0007197E">
        <w:rPr>
          <w:rFonts w:cstheme="minorHAnsi"/>
        </w:rPr>
        <w:t xml:space="preserve">en </w:t>
      </w:r>
      <w:r w:rsidR="00764BBF">
        <w:rPr>
          <w:rFonts w:cstheme="minorHAnsi"/>
        </w:rPr>
        <w:t>E</w:t>
      </w:r>
      <w:r w:rsidR="006700B4" w:rsidRPr="0007197E">
        <w:rPr>
          <w:rFonts w:cstheme="minorHAnsi"/>
        </w:rPr>
        <w:t>staci</w:t>
      </w:r>
      <w:r w:rsidR="002E2475">
        <w:rPr>
          <w:rFonts w:cstheme="minorHAnsi"/>
        </w:rPr>
        <w:t>ó</w:t>
      </w:r>
      <w:r w:rsidR="006700B4" w:rsidRPr="0007197E">
        <w:rPr>
          <w:rFonts w:cstheme="minorHAnsi"/>
        </w:rPr>
        <w:t xml:space="preserve">n </w:t>
      </w:r>
      <w:proofErr w:type="spellStart"/>
      <w:r w:rsidR="003C5ED8">
        <w:rPr>
          <w:rFonts w:cstheme="minorHAnsi"/>
        </w:rPr>
        <w:t>Tiguipa</w:t>
      </w:r>
      <w:proofErr w:type="spellEnd"/>
      <w:r w:rsidR="006700B4">
        <w:rPr>
          <w:rFonts w:cstheme="minorHAnsi"/>
        </w:rPr>
        <w:t xml:space="preserve"> d</w:t>
      </w:r>
      <w:r w:rsidR="006700B4" w:rsidRPr="00511C74">
        <w:rPr>
          <w:rFonts w:cstheme="minorHAnsi"/>
        </w:rPr>
        <w:t xml:space="preserve">urante </w:t>
      </w:r>
      <w:r w:rsidR="0097048F">
        <w:rPr>
          <w:rFonts w:cstheme="minorHAnsi"/>
          <w:b/>
        </w:rPr>
        <w:t>1</w:t>
      </w:r>
      <w:r w:rsidR="003C5ED8">
        <w:rPr>
          <w:rFonts w:cstheme="minorHAnsi"/>
          <w:b/>
        </w:rPr>
        <w:t>4</w:t>
      </w:r>
      <w:r w:rsidR="002E2475" w:rsidRPr="008B4E1B">
        <w:rPr>
          <w:rFonts w:cstheme="minorHAnsi"/>
          <w:b/>
        </w:rPr>
        <w:t xml:space="preserve"> </w:t>
      </w:r>
      <w:r w:rsidR="006700B4" w:rsidRPr="008B4E1B">
        <w:rPr>
          <w:rFonts w:cstheme="minorHAnsi"/>
          <w:b/>
        </w:rPr>
        <w:t>meses</w:t>
      </w:r>
      <w:r w:rsidR="00D02DCA" w:rsidRPr="0007197E">
        <w:rPr>
          <w:rFonts w:cstheme="minorHAnsi"/>
        </w:rPr>
        <w:t>.</w:t>
      </w:r>
      <w:r w:rsidR="00D525A0" w:rsidRPr="0007197E">
        <w:rPr>
          <w:rFonts w:cstheme="minorHAnsi"/>
        </w:rPr>
        <w:t xml:space="preserve"> </w:t>
      </w:r>
    </w:p>
    <w:p w14:paraId="7403453C" w14:textId="77777777" w:rsidR="002E570E" w:rsidRPr="0007197E" w:rsidRDefault="002E570E" w:rsidP="0003199F">
      <w:pPr>
        <w:pStyle w:val="Prrafodelista"/>
        <w:spacing w:line="240" w:lineRule="auto"/>
        <w:ind w:left="360"/>
        <w:jc w:val="both"/>
        <w:rPr>
          <w:rFonts w:cstheme="minorHAnsi"/>
        </w:rPr>
      </w:pPr>
    </w:p>
    <w:p w14:paraId="3C840137"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ALCANCE</w:t>
      </w:r>
    </w:p>
    <w:p w14:paraId="2F2F5C8B" w14:textId="77777777" w:rsidR="00727576" w:rsidRDefault="00727576" w:rsidP="0003199F">
      <w:pPr>
        <w:spacing w:line="240" w:lineRule="auto"/>
        <w:jc w:val="both"/>
        <w:rPr>
          <w:rFonts w:cstheme="minorHAnsi"/>
        </w:rPr>
      </w:pPr>
      <w:r w:rsidRPr="00350C03">
        <w:rPr>
          <w:rFonts w:cstheme="minorHAnsi"/>
        </w:rPr>
        <w:t>La empresa que se adjudique deberá asegurar el cumplimiento de los siguientes servicios:</w:t>
      </w:r>
    </w:p>
    <w:p w14:paraId="46FE17DD" w14:textId="03F14045" w:rsidR="00D43EE6" w:rsidRPr="008F4130" w:rsidRDefault="003C5ED8" w:rsidP="0003199F">
      <w:pPr>
        <w:spacing w:line="240" w:lineRule="auto"/>
        <w:jc w:val="both"/>
        <w:rPr>
          <w:rFonts w:cstheme="minorHAnsi"/>
          <w:b/>
        </w:rPr>
      </w:pPr>
      <w:r>
        <w:rPr>
          <w:rFonts w:cstheme="minorHAnsi"/>
          <w:b/>
        </w:rPr>
        <w:t>3.1 SERVICIO</w:t>
      </w:r>
      <w:r w:rsidR="00D43EE6" w:rsidRPr="008F4130">
        <w:rPr>
          <w:rFonts w:cstheme="minorHAnsi"/>
          <w:b/>
        </w:rPr>
        <w:t xml:space="preserve"> DE ALIMENTACIÓN</w:t>
      </w:r>
    </w:p>
    <w:p w14:paraId="1CE64B2F" w14:textId="43F5E7BE" w:rsidR="00A251A2" w:rsidRPr="00350C03" w:rsidRDefault="00A251A2" w:rsidP="008F4130">
      <w:pPr>
        <w:pStyle w:val="Prrafodelista"/>
        <w:spacing w:line="240" w:lineRule="auto"/>
        <w:ind w:left="360"/>
        <w:jc w:val="both"/>
        <w:rPr>
          <w:rFonts w:cstheme="minorHAnsi"/>
          <w:b/>
        </w:rPr>
      </w:pPr>
      <w:r w:rsidRPr="00727576">
        <w:rPr>
          <w:rFonts w:cstheme="minorHAnsi"/>
        </w:rPr>
        <w:t>Proveer a todos los trabajadores de YPFB TR</w:t>
      </w:r>
      <w:r w:rsidR="00D02DCA" w:rsidRPr="00727576">
        <w:rPr>
          <w:rFonts w:cstheme="minorHAnsi"/>
        </w:rPr>
        <w:t xml:space="preserve"> </w:t>
      </w:r>
      <w:r w:rsidRPr="00727576">
        <w:rPr>
          <w:rFonts w:cstheme="minorHAnsi"/>
        </w:rPr>
        <w:t>y visitas autorizadas</w:t>
      </w:r>
      <w:r w:rsidR="0097048F">
        <w:rPr>
          <w:rFonts w:cstheme="minorHAnsi"/>
        </w:rPr>
        <w:t xml:space="preserve"> </w:t>
      </w:r>
      <w:r w:rsidR="0097048F" w:rsidRPr="00727576">
        <w:rPr>
          <w:rFonts w:cstheme="minorHAnsi"/>
        </w:rPr>
        <w:t>(aprobadas por el jefe operativo</w:t>
      </w:r>
      <w:r w:rsidR="0097048F">
        <w:rPr>
          <w:rFonts w:cstheme="minorHAnsi"/>
        </w:rPr>
        <w:t>)</w:t>
      </w:r>
      <w:r w:rsidRPr="00727576">
        <w:rPr>
          <w:rFonts w:cstheme="minorHAnsi"/>
        </w:rPr>
        <w:t xml:space="preserve">, bajo la modalidad de </w:t>
      </w:r>
      <w:r w:rsidR="00D93E8A" w:rsidRPr="00727576">
        <w:rPr>
          <w:rFonts w:cstheme="minorHAnsi"/>
        </w:rPr>
        <w:t>bufet</w:t>
      </w:r>
      <w:r w:rsidR="00585897">
        <w:rPr>
          <w:rFonts w:cstheme="minorHAnsi"/>
        </w:rPr>
        <w:t>:</w:t>
      </w:r>
      <w:r w:rsidRPr="00727576">
        <w:rPr>
          <w:rFonts w:cstheme="minorHAnsi"/>
        </w:rPr>
        <w:t xml:space="preserve"> desayuno, almuerzo, té siesta y cena, durante todos los días que dure el contrato.</w:t>
      </w:r>
    </w:p>
    <w:p w14:paraId="49DF1201" w14:textId="28C767D8" w:rsidR="005626EC" w:rsidRPr="0007197E" w:rsidRDefault="005626EC" w:rsidP="00C047BE">
      <w:pPr>
        <w:pStyle w:val="Prrafodelista"/>
        <w:numPr>
          <w:ilvl w:val="0"/>
          <w:numId w:val="37"/>
        </w:numPr>
        <w:spacing w:line="240" w:lineRule="auto"/>
        <w:jc w:val="both"/>
        <w:rPr>
          <w:rFonts w:cstheme="minorHAnsi"/>
        </w:rPr>
      </w:pPr>
      <w:r w:rsidRPr="0007197E">
        <w:rPr>
          <w:rFonts w:cstheme="minorHAnsi"/>
          <w:b/>
        </w:rPr>
        <w:t>Desayuno</w:t>
      </w:r>
      <w:r w:rsidR="006700B4">
        <w:rPr>
          <w:rFonts w:cstheme="minorHAnsi"/>
          <w:b/>
        </w:rPr>
        <w:t xml:space="preserve">: </w:t>
      </w:r>
      <w:r w:rsidR="006700B4">
        <w:rPr>
          <w:rFonts w:cstheme="minorHAnsi"/>
        </w:rPr>
        <w:t>C</w:t>
      </w:r>
      <w:r w:rsidRPr="0007197E">
        <w:rPr>
          <w:rFonts w:cstheme="minorHAnsi"/>
        </w:rPr>
        <w:t>ontempla la provisión de café, té, mate, leche, yogurt, jugos de frutas, zumos de frutas y/o verduras, licuados con o sin leche de frutas y/o verduras, variedades de pan</w:t>
      </w:r>
      <w:r w:rsidR="006700B4">
        <w:rPr>
          <w:rFonts w:cstheme="minorHAnsi"/>
        </w:rPr>
        <w:t>,</w:t>
      </w:r>
      <w:r w:rsidRPr="0007197E">
        <w:rPr>
          <w:rFonts w:cstheme="minorHAnsi"/>
        </w:rPr>
        <w:t xml:space="preserve"> queso, mantequilla, mermelada, mortadela, jamón, pate, miel de abeja</w:t>
      </w:r>
      <w:r w:rsidR="005B6D3A" w:rsidRPr="0007197E">
        <w:rPr>
          <w:rFonts w:cstheme="minorHAnsi"/>
        </w:rPr>
        <w:t xml:space="preserve">, etc. </w:t>
      </w:r>
      <w:r w:rsidRPr="0007197E">
        <w:rPr>
          <w:rFonts w:cstheme="minorHAnsi"/>
        </w:rPr>
        <w:t>En esta ración alimenticia, se debe dar la opción de saladito con sus acompañamientos, entre estos pueden ser: Carne</w:t>
      </w:r>
      <w:r w:rsidR="0097048F">
        <w:rPr>
          <w:rFonts w:cstheme="minorHAnsi"/>
        </w:rPr>
        <w:t xml:space="preserve"> de</w:t>
      </w:r>
      <w:r w:rsidRPr="0007197E">
        <w:rPr>
          <w:rFonts w:cstheme="minorHAnsi"/>
        </w:rPr>
        <w:t xml:space="preserve"> res, pollo, huevo</w:t>
      </w:r>
      <w:r w:rsidR="00FA140E">
        <w:rPr>
          <w:rFonts w:cstheme="minorHAnsi"/>
        </w:rPr>
        <w:t>,</w:t>
      </w:r>
      <w:r w:rsidRPr="0007197E">
        <w:rPr>
          <w:rFonts w:cstheme="minorHAnsi"/>
        </w:rPr>
        <w:t xml:space="preserve"> hígado</w:t>
      </w:r>
      <w:r w:rsidR="007B2016">
        <w:rPr>
          <w:rFonts w:cstheme="minorHAnsi"/>
        </w:rPr>
        <w:t>,</w:t>
      </w:r>
      <w:r w:rsidRPr="0007197E">
        <w:rPr>
          <w:rFonts w:cstheme="minorHAnsi"/>
        </w:rPr>
        <w:t xml:space="preserve"> revuelto</w:t>
      </w:r>
      <w:r w:rsidR="007B2016">
        <w:rPr>
          <w:rFonts w:cstheme="minorHAnsi"/>
        </w:rPr>
        <w:t>s</w:t>
      </w:r>
      <w:r w:rsidR="005B6D3A" w:rsidRPr="0007197E">
        <w:rPr>
          <w:rFonts w:cstheme="minorHAnsi"/>
        </w:rPr>
        <w:t xml:space="preserve">, </w:t>
      </w:r>
      <w:r w:rsidR="007B2016">
        <w:rPr>
          <w:rFonts w:cstheme="minorHAnsi"/>
        </w:rPr>
        <w:t xml:space="preserve">etc. </w:t>
      </w:r>
      <w:r w:rsidRPr="0007197E">
        <w:rPr>
          <w:rFonts w:cstheme="minorHAnsi"/>
        </w:rPr>
        <w:t xml:space="preserve"> </w:t>
      </w:r>
    </w:p>
    <w:p w14:paraId="0DC29898" w14:textId="4C9C3801" w:rsidR="005626EC" w:rsidRPr="0007197E" w:rsidRDefault="005626EC" w:rsidP="0003199F">
      <w:pPr>
        <w:pStyle w:val="Prrafodelista"/>
        <w:numPr>
          <w:ilvl w:val="0"/>
          <w:numId w:val="37"/>
        </w:numPr>
        <w:spacing w:line="240" w:lineRule="auto"/>
        <w:jc w:val="both"/>
        <w:rPr>
          <w:rFonts w:cstheme="minorHAnsi"/>
        </w:rPr>
      </w:pPr>
      <w:r w:rsidRPr="0007197E">
        <w:rPr>
          <w:rFonts w:cstheme="minorHAnsi"/>
          <w:b/>
        </w:rPr>
        <w:t>Almuerzo</w:t>
      </w:r>
      <w:r w:rsidR="006700B4">
        <w:rPr>
          <w:rFonts w:cstheme="minorHAnsi"/>
          <w:b/>
        </w:rPr>
        <w:t>:</w:t>
      </w:r>
      <w:r w:rsidRPr="0007197E">
        <w:rPr>
          <w:rFonts w:cstheme="minorHAnsi"/>
        </w:rPr>
        <w:t xml:space="preserve"> </w:t>
      </w:r>
      <w:r w:rsidR="006700B4">
        <w:rPr>
          <w:rFonts w:cstheme="minorHAnsi"/>
        </w:rPr>
        <w:t>C</w:t>
      </w:r>
      <w:r w:rsidRPr="0007197E">
        <w:rPr>
          <w:rFonts w:cstheme="minorHAnsi"/>
        </w:rPr>
        <w:t>ontempla una variedad de sopa elaborada (no se permite de sobre</w:t>
      </w:r>
      <w:r w:rsidR="00AB60CF" w:rsidRPr="0007197E">
        <w:rPr>
          <w:rFonts w:cstheme="minorHAnsi"/>
        </w:rPr>
        <w:t>)</w:t>
      </w:r>
      <w:r w:rsidR="007B2016">
        <w:rPr>
          <w:rFonts w:cstheme="minorHAnsi"/>
        </w:rPr>
        <w:t xml:space="preserve"> y</w:t>
      </w:r>
      <w:r w:rsidR="00AB60CF" w:rsidRPr="0007197E">
        <w:rPr>
          <w:rFonts w:cstheme="minorHAnsi"/>
        </w:rPr>
        <w:t xml:space="preserve"> </w:t>
      </w:r>
      <w:r w:rsidR="0097048F">
        <w:rPr>
          <w:rFonts w:cstheme="minorHAnsi"/>
        </w:rPr>
        <w:t xml:space="preserve">un </w:t>
      </w:r>
      <w:r w:rsidRPr="0007197E">
        <w:rPr>
          <w:rFonts w:cstheme="minorHAnsi"/>
        </w:rPr>
        <w:t>segundo con sus guarniciones</w:t>
      </w:r>
      <w:r w:rsidR="006700B4">
        <w:rPr>
          <w:rFonts w:cstheme="minorHAnsi"/>
        </w:rPr>
        <w:t>,</w:t>
      </w:r>
      <w:r w:rsidR="00E1158F">
        <w:rPr>
          <w:rFonts w:cstheme="minorHAnsi"/>
        </w:rPr>
        <w:t xml:space="preserve"> variedad de</w:t>
      </w:r>
      <w:r w:rsidR="006700B4">
        <w:rPr>
          <w:rFonts w:cstheme="minorHAnsi"/>
        </w:rPr>
        <w:t xml:space="preserve"> </w:t>
      </w:r>
      <w:r w:rsidRPr="0007197E">
        <w:rPr>
          <w:rFonts w:cstheme="minorHAnsi"/>
        </w:rPr>
        <w:t>ensalada</w:t>
      </w:r>
      <w:r w:rsidR="00E1158F">
        <w:rPr>
          <w:rFonts w:cstheme="minorHAnsi"/>
        </w:rPr>
        <w:t>s</w:t>
      </w:r>
      <w:r w:rsidR="00042092" w:rsidRPr="0007197E">
        <w:rPr>
          <w:rFonts w:cstheme="minorHAnsi"/>
        </w:rPr>
        <w:t>, postre</w:t>
      </w:r>
      <w:r w:rsidRPr="0007197E">
        <w:rPr>
          <w:rFonts w:cstheme="minorHAnsi"/>
        </w:rPr>
        <w:t xml:space="preserve"> refrescos naturales elaborados y/o gaseosas</w:t>
      </w:r>
      <w:r w:rsidR="00C047BE">
        <w:rPr>
          <w:rFonts w:cstheme="minorHAnsi"/>
        </w:rPr>
        <w:t xml:space="preserve">. Una vez a la semana se debe proveer de carne </w:t>
      </w:r>
      <w:r w:rsidR="007C01A9">
        <w:rPr>
          <w:rFonts w:cstheme="minorHAnsi"/>
        </w:rPr>
        <w:t xml:space="preserve">de res de primera </w:t>
      </w:r>
      <w:r w:rsidR="00C047BE">
        <w:rPr>
          <w:rFonts w:cstheme="minorHAnsi"/>
        </w:rPr>
        <w:t xml:space="preserve">y embutidos </w:t>
      </w:r>
      <w:r w:rsidR="0097048F">
        <w:rPr>
          <w:rFonts w:cstheme="minorHAnsi"/>
        </w:rPr>
        <w:t>p</w:t>
      </w:r>
      <w:r w:rsidR="00C047BE">
        <w:rPr>
          <w:rFonts w:cstheme="minorHAnsi"/>
        </w:rPr>
        <w:t>a</w:t>
      </w:r>
      <w:r w:rsidR="0097048F">
        <w:rPr>
          <w:rFonts w:cstheme="minorHAnsi"/>
        </w:rPr>
        <w:t>ra</w:t>
      </w:r>
      <w:r w:rsidR="00C047BE">
        <w:rPr>
          <w:rFonts w:cstheme="minorHAnsi"/>
        </w:rPr>
        <w:t xml:space="preserve"> la parrilla como almuerzo.</w:t>
      </w:r>
    </w:p>
    <w:p w14:paraId="7D64A5BA" w14:textId="77777777" w:rsidR="005626EC" w:rsidRPr="0007197E" w:rsidRDefault="005626EC" w:rsidP="0003199F">
      <w:pPr>
        <w:pStyle w:val="Prrafodelista"/>
        <w:numPr>
          <w:ilvl w:val="0"/>
          <w:numId w:val="37"/>
        </w:numPr>
        <w:spacing w:line="240" w:lineRule="auto"/>
        <w:jc w:val="both"/>
        <w:rPr>
          <w:rFonts w:cstheme="minorHAnsi"/>
        </w:rPr>
      </w:pPr>
      <w:r w:rsidRPr="0007197E">
        <w:rPr>
          <w:rFonts w:cstheme="minorHAnsi"/>
          <w:b/>
        </w:rPr>
        <w:t>Te siesta</w:t>
      </w:r>
      <w:r w:rsidR="006700B4">
        <w:rPr>
          <w:rFonts w:cstheme="minorHAnsi"/>
          <w:b/>
        </w:rPr>
        <w:t>:</w:t>
      </w:r>
      <w:r w:rsidRPr="0007197E">
        <w:rPr>
          <w:rFonts w:cstheme="minorHAnsi"/>
        </w:rPr>
        <w:t xml:space="preserve"> </w:t>
      </w:r>
      <w:r w:rsidR="006700B4">
        <w:rPr>
          <w:rFonts w:cstheme="minorHAnsi"/>
        </w:rPr>
        <w:t>R</w:t>
      </w:r>
      <w:r w:rsidRPr="0007197E">
        <w:rPr>
          <w:rFonts w:cstheme="minorHAnsi"/>
        </w:rPr>
        <w:t>epostería</w:t>
      </w:r>
      <w:r w:rsidR="00E1158F">
        <w:rPr>
          <w:rFonts w:cstheme="minorHAnsi"/>
        </w:rPr>
        <w:t xml:space="preserve"> elaborada</w:t>
      </w:r>
      <w:r w:rsidRPr="0007197E">
        <w:rPr>
          <w:rFonts w:cstheme="minorHAnsi"/>
        </w:rPr>
        <w:t xml:space="preserve"> (horneados, tortas, sándwich, pizzas, empanadas de carne de res, pollo, queso</w:t>
      </w:r>
      <w:r w:rsidR="005B6D3A" w:rsidRPr="0007197E">
        <w:rPr>
          <w:rFonts w:cstheme="minorHAnsi"/>
        </w:rPr>
        <w:t>, etc.</w:t>
      </w:r>
      <w:r w:rsidRPr="0007197E">
        <w:rPr>
          <w:rFonts w:cstheme="minorHAnsi"/>
        </w:rPr>
        <w:t>), bebida</w:t>
      </w:r>
      <w:r w:rsidR="00E1158F">
        <w:rPr>
          <w:rFonts w:cstheme="minorHAnsi"/>
        </w:rPr>
        <w:t>s</w:t>
      </w:r>
      <w:r w:rsidRPr="0007197E">
        <w:rPr>
          <w:rFonts w:cstheme="minorHAnsi"/>
        </w:rPr>
        <w:t xml:space="preserve"> (jugos de fruta, zumos, batidos,</w:t>
      </w:r>
      <w:r w:rsidR="005B6D3A" w:rsidRPr="0007197E">
        <w:rPr>
          <w:rFonts w:cstheme="minorHAnsi"/>
        </w:rPr>
        <w:t xml:space="preserve"> </w:t>
      </w:r>
      <w:r w:rsidR="00FA140E" w:rsidRPr="00734236">
        <w:rPr>
          <w:rFonts w:cstheme="minorHAnsi"/>
        </w:rPr>
        <w:t xml:space="preserve">te, café, mate, </w:t>
      </w:r>
      <w:r w:rsidR="005B6D3A" w:rsidRPr="00734236">
        <w:rPr>
          <w:rFonts w:cstheme="minorHAnsi"/>
        </w:rPr>
        <w:t>etc.</w:t>
      </w:r>
      <w:r w:rsidRPr="00734236">
        <w:rPr>
          <w:rFonts w:cstheme="minorHAnsi"/>
        </w:rPr>
        <w:t>).</w:t>
      </w:r>
    </w:p>
    <w:p w14:paraId="1936DEB6" w14:textId="3165610F" w:rsidR="000457BE" w:rsidRPr="0007197E" w:rsidRDefault="005626EC" w:rsidP="0003199F">
      <w:pPr>
        <w:pStyle w:val="Prrafodelista"/>
        <w:numPr>
          <w:ilvl w:val="0"/>
          <w:numId w:val="37"/>
        </w:numPr>
        <w:spacing w:line="240" w:lineRule="auto"/>
        <w:jc w:val="both"/>
        <w:rPr>
          <w:rFonts w:cstheme="minorHAnsi"/>
        </w:rPr>
      </w:pPr>
      <w:r w:rsidRPr="0007197E">
        <w:rPr>
          <w:rFonts w:cstheme="minorHAnsi"/>
          <w:b/>
        </w:rPr>
        <w:t>Cena</w:t>
      </w:r>
      <w:r w:rsidR="006700B4">
        <w:rPr>
          <w:rFonts w:cstheme="minorHAnsi"/>
          <w:b/>
        </w:rPr>
        <w:t xml:space="preserve">: </w:t>
      </w:r>
      <w:r w:rsidR="006700B4">
        <w:rPr>
          <w:rFonts w:cstheme="minorHAnsi"/>
        </w:rPr>
        <w:t>C</w:t>
      </w:r>
      <w:r w:rsidRPr="0007197E">
        <w:rPr>
          <w:rFonts w:cstheme="minorHAnsi"/>
        </w:rPr>
        <w:t>ontempla una variedad de sopa elaborada (no se permite de sobre)</w:t>
      </w:r>
      <w:r w:rsidR="00E1158F">
        <w:rPr>
          <w:rFonts w:cstheme="minorHAnsi"/>
        </w:rPr>
        <w:t xml:space="preserve"> y</w:t>
      </w:r>
      <w:r w:rsidRPr="0007197E">
        <w:rPr>
          <w:rFonts w:cstheme="minorHAnsi"/>
        </w:rPr>
        <w:t xml:space="preserve"> </w:t>
      </w:r>
      <w:r w:rsidR="0097048F">
        <w:rPr>
          <w:rFonts w:cstheme="minorHAnsi"/>
        </w:rPr>
        <w:t xml:space="preserve">un </w:t>
      </w:r>
      <w:r w:rsidRPr="0007197E">
        <w:rPr>
          <w:rFonts w:cstheme="minorHAnsi"/>
        </w:rPr>
        <w:t xml:space="preserve">segundo </w:t>
      </w:r>
      <w:r w:rsidR="00042092" w:rsidRPr="0007197E">
        <w:rPr>
          <w:rFonts w:cstheme="minorHAnsi"/>
        </w:rPr>
        <w:t xml:space="preserve">con sus guarniciones y </w:t>
      </w:r>
      <w:r w:rsidR="00E1158F">
        <w:rPr>
          <w:rFonts w:cstheme="minorHAnsi"/>
        </w:rPr>
        <w:t xml:space="preserve">variedad de </w:t>
      </w:r>
      <w:r w:rsidR="00042092" w:rsidRPr="0007197E">
        <w:rPr>
          <w:rFonts w:cstheme="minorHAnsi"/>
        </w:rPr>
        <w:t>ensalada</w:t>
      </w:r>
      <w:r w:rsidR="00E1158F">
        <w:rPr>
          <w:rFonts w:cstheme="minorHAnsi"/>
        </w:rPr>
        <w:t>s</w:t>
      </w:r>
      <w:r w:rsidR="00042092" w:rsidRPr="0007197E">
        <w:rPr>
          <w:rFonts w:cstheme="minorHAnsi"/>
        </w:rPr>
        <w:t>, postre</w:t>
      </w:r>
      <w:r w:rsidR="00E1158F">
        <w:rPr>
          <w:rFonts w:cstheme="minorHAnsi"/>
        </w:rPr>
        <w:t>,</w:t>
      </w:r>
      <w:r w:rsidR="00CC3FF3">
        <w:rPr>
          <w:rFonts w:cstheme="minorHAnsi"/>
        </w:rPr>
        <w:t xml:space="preserve"> </w:t>
      </w:r>
      <w:r w:rsidRPr="0007197E">
        <w:rPr>
          <w:rFonts w:cstheme="minorHAnsi"/>
        </w:rPr>
        <w:t>refrescos naturales elaborados y/o gaseosas.</w:t>
      </w:r>
      <w:r w:rsidR="00E21E56">
        <w:rPr>
          <w:rFonts w:cstheme="minorHAnsi"/>
        </w:rPr>
        <w:t xml:space="preserve"> </w:t>
      </w:r>
    </w:p>
    <w:p w14:paraId="690AB59F" w14:textId="77777777" w:rsidR="00A251A2" w:rsidRPr="0007197E" w:rsidRDefault="00A251A2" w:rsidP="0003199F">
      <w:pPr>
        <w:spacing w:line="240" w:lineRule="auto"/>
        <w:jc w:val="both"/>
        <w:rPr>
          <w:rFonts w:cstheme="minorHAnsi"/>
        </w:rPr>
      </w:pPr>
      <w:r w:rsidRPr="0007197E">
        <w:rPr>
          <w:rFonts w:cstheme="minorHAnsi"/>
        </w:rPr>
        <w:t>El adjudicatario deberá:</w:t>
      </w:r>
    </w:p>
    <w:p w14:paraId="5AE675DE" w14:textId="77777777" w:rsidR="00A251A2" w:rsidRPr="00C81868" w:rsidRDefault="00A251A2" w:rsidP="009F03AF">
      <w:pPr>
        <w:pStyle w:val="Prrafodelista"/>
        <w:numPr>
          <w:ilvl w:val="0"/>
          <w:numId w:val="3"/>
        </w:numPr>
        <w:spacing w:line="240" w:lineRule="auto"/>
        <w:jc w:val="both"/>
        <w:rPr>
          <w:rFonts w:cstheme="minorHAnsi"/>
        </w:rPr>
      </w:pPr>
      <w:r w:rsidRPr="0007197E">
        <w:rPr>
          <w:rFonts w:cstheme="minorHAnsi"/>
        </w:rPr>
        <w:t>C</w:t>
      </w:r>
      <w:r w:rsidR="00253A22" w:rsidRPr="0007197E">
        <w:rPr>
          <w:rFonts w:cstheme="minorHAnsi"/>
        </w:rPr>
        <w:t xml:space="preserve">umplir con el menú </w:t>
      </w:r>
      <w:r w:rsidR="00AB60CF" w:rsidRPr="0007197E">
        <w:rPr>
          <w:rFonts w:cstheme="minorHAnsi"/>
        </w:rPr>
        <w:t xml:space="preserve">definido por los operadores </w:t>
      </w:r>
      <w:r w:rsidR="009F03AF" w:rsidRPr="009F03AF">
        <w:rPr>
          <w:rFonts w:cstheme="minorHAnsi"/>
        </w:rPr>
        <w:t>de la estación (este podrá ser modificado p</w:t>
      </w:r>
      <w:r w:rsidR="00B04C29">
        <w:rPr>
          <w:rFonts w:cstheme="minorHAnsi"/>
        </w:rPr>
        <w:t xml:space="preserve">or turno </w:t>
      </w:r>
      <w:r w:rsidR="009F03AF" w:rsidRPr="009F03AF">
        <w:rPr>
          <w:rFonts w:cstheme="minorHAnsi"/>
        </w:rPr>
        <w:t>de los operadores</w:t>
      </w:r>
      <w:r w:rsidR="00B04C29">
        <w:rPr>
          <w:rFonts w:cstheme="minorHAnsi"/>
        </w:rPr>
        <w:t>), es decir, l</w:t>
      </w:r>
      <w:r w:rsidR="00B04C29" w:rsidRPr="00C81868">
        <w:rPr>
          <w:rFonts w:cstheme="minorHAnsi"/>
        </w:rPr>
        <w:t>a aprobación del menú se realizará hasta los 3 días iniciales de cada cambio de turno de operadores.</w:t>
      </w:r>
      <w:r w:rsidR="00B04C29">
        <w:rPr>
          <w:rFonts w:cstheme="minorHAnsi"/>
        </w:rPr>
        <w:t xml:space="preserve"> E</w:t>
      </w:r>
      <w:r w:rsidR="009F03AF" w:rsidRPr="009F03AF">
        <w:rPr>
          <w:rFonts w:cstheme="minorHAnsi"/>
        </w:rPr>
        <w:t>l cual deberá ser variado e</w:t>
      </w:r>
      <w:r w:rsidR="009F03AF">
        <w:rPr>
          <w:rFonts w:cstheme="minorHAnsi"/>
        </w:rPr>
        <w:t xml:space="preserve">n el uso de carnes y </w:t>
      </w:r>
      <w:r w:rsidR="009F03AF" w:rsidRPr="00C81868">
        <w:rPr>
          <w:rFonts w:cstheme="minorHAnsi"/>
        </w:rPr>
        <w:t>vegetales</w:t>
      </w:r>
      <w:r w:rsidR="00253A22" w:rsidRPr="00C81868">
        <w:rPr>
          <w:rFonts w:cstheme="minorHAnsi"/>
        </w:rPr>
        <w:t>.</w:t>
      </w:r>
    </w:p>
    <w:p w14:paraId="5644AF12" w14:textId="77777777" w:rsidR="00A251A2" w:rsidRPr="00C81868" w:rsidRDefault="00A251A2" w:rsidP="0003199F">
      <w:pPr>
        <w:pStyle w:val="Prrafodelista"/>
        <w:numPr>
          <w:ilvl w:val="0"/>
          <w:numId w:val="3"/>
        </w:numPr>
        <w:spacing w:line="240" w:lineRule="auto"/>
        <w:jc w:val="both"/>
        <w:rPr>
          <w:rFonts w:cstheme="minorHAnsi"/>
        </w:rPr>
      </w:pPr>
      <w:r w:rsidRPr="00C81868">
        <w:rPr>
          <w:rFonts w:cstheme="minorHAnsi"/>
        </w:rPr>
        <w:lastRenderedPageBreak/>
        <w:t xml:space="preserve">Proveer a la sala de control y comedor, agua en sifón (fría y caliente), variedad de frutas y </w:t>
      </w:r>
      <w:r w:rsidRPr="00734236">
        <w:rPr>
          <w:rFonts w:cstheme="minorHAnsi"/>
        </w:rPr>
        <w:t xml:space="preserve">servicio de cafetería (té, café, mates, leche en polvo, </w:t>
      </w:r>
      <w:proofErr w:type="spellStart"/>
      <w:r w:rsidRPr="00734236">
        <w:rPr>
          <w:rFonts w:cstheme="minorHAnsi"/>
        </w:rPr>
        <w:t>toddy</w:t>
      </w:r>
      <w:proofErr w:type="spellEnd"/>
      <w:r w:rsidRPr="00734236">
        <w:rPr>
          <w:rFonts w:cstheme="minorHAnsi"/>
        </w:rPr>
        <w:t xml:space="preserve">, </w:t>
      </w:r>
      <w:r w:rsidR="00E1158F">
        <w:rPr>
          <w:rFonts w:cstheme="minorHAnsi"/>
        </w:rPr>
        <w:t xml:space="preserve">azúcar, </w:t>
      </w:r>
      <w:proofErr w:type="spellStart"/>
      <w:r w:rsidRPr="00734236">
        <w:rPr>
          <w:rFonts w:cstheme="minorHAnsi"/>
        </w:rPr>
        <w:t>estevia</w:t>
      </w:r>
      <w:proofErr w:type="spellEnd"/>
      <w:r w:rsidRPr="00734236">
        <w:rPr>
          <w:rFonts w:cstheme="minorHAnsi"/>
        </w:rPr>
        <w:t xml:space="preserve"> o </w:t>
      </w:r>
      <w:r w:rsidR="00B5306D" w:rsidRPr="00734236">
        <w:rPr>
          <w:rFonts w:cstheme="minorHAnsi"/>
        </w:rPr>
        <w:t>edulcorante</w:t>
      </w:r>
      <w:r w:rsidRPr="00734236">
        <w:rPr>
          <w:rFonts w:cstheme="minorHAnsi"/>
        </w:rPr>
        <w:t>, servilletas</w:t>
      </w:r>
      <w:r w:rsidR="005B6D3A" w:rsidRPr="00734236">
        <w:rPr>
          <w:rFonts w:cstheme="minorHAnsi"/>
        </w:rPr>
        <w:t xml:space="preserve">, </w:t>
      </w:r>
      <w:r w:rsidR="00A95B29" w:rsidRPr="003F76AA">
        <w:rPr>
          <w:rFonts w:cstheme="minorHAnsi"/>
        </w:rPr>
        <w:t>entre otros</w:t>
      </w:r>
      <w:r w:rsidRPr="003F76AA">
        <w:rPr>
          <w:rFonts w:cstheme="minorHAnsi"/>
        </w:rPr>
        <w:t>).</w:t>
      </w:r>
      <w:r w:rsidRPr="00C81868">
        <w:rPr>
          <w:rFonts w:cstheme="minorHAnsi"/>
        </w:rPr>
        <w:t xml:space="preserve"> </w:t>
      </w:r>
    </w:p>
    <w:p w14:paraId="23FD352F" w14:textId="3058A09B" w:rsidR="00A251A2" w:rsidRDefault="00A251A2" w:rsidP="0003199F">
      <w:pPr>
        <w:pStyle w:val="Prrafodelista"/>
        <w:numPr>
          <w:ilvl w:val="0"/>
          <w:numId w:val="3"/>
        </w:numPr>
        <w:spacing w:line="240" w:lineRule="auto"/>
        <w:jc w:val="both"/>
        <w:rPr>
          <w:rFonts w:cstheme="minorHAnsi"/>
          <w:b/>
        </w:rPr>
      </w:pPr>
      <w:r w:rsidRPr="0007197E">
        <w:rPr>
          <w:rFonts w:cstheme="minorHAnsi"/>
          <w:b/>
        </w:rPr>
        <w:t>Excepcionalmente</w:t>
      </w:r>
      <w:r w:rsidRPr="0007197E">
        <w:rPr>
          <w:rFonts w:cstheme="minorHAnsi"/>
        </w:rPr>
        <w:t xml:space="preserve"> preparar raciones alimenticias en base a dietas especiales para los trabajadores de YPFB TR</w:t>
      </w:r>
      <w:r w:rsidR="00D02DCA" w:rsidRPr="0007197E">
        <w:rPr>
          <w:rFonts w:cstheme="minorHAnsi"/>
        </w:rPr>
        <w:t xml:space="preserve">, </w:t>
      </w:r>
      <w:r w:rsidR="000542FC" w:rsidRPr="0007197E">
        <w:rPr>
          <w:rFonts w:cstheme="minorHAnsi"/>
        </w:rPr>
        <w:t xml:space="preserve">y </w:t>
      </w:r>
      <w:r w:rsidR="00E1158F" w:rsidRPr="0007197E">
        <w:rPr>
          <w:rFonts w:cstheme="minorHAnsi"/>
        </w:rPr>
        <w:t>visitas autorizadas</w:t>
      </w:r>
      <w:r w:rsidRPr="0007197E">
        <w:rPr>
          <w:rFonts w:cstheme="minorHAnsi"/>
        </w:rPr>
        <w:t xml:space="preserve">, que requieran por salud una alimentación diferente al menú establecido, sin </w:t>
      </w:r>
      <w:r w:rsidR="0093217D">
        <w:rPr>
          <w:rFonts w:cstheme="minorHAnsi"/>
        </w:rPr>
        <w:t xml:space="preserve">incidencia en el </w:t>
      </w:r>
      <w:r w:rsidRPr="0007197E">
        <w:rPr>
          <w:rFonts w:cstheme="minorHAnsi"/>
        </w:rPr>
        <w:t>costo</w:t>
      </w:r>
      <w:r w:rsidR="0093217D">
        <w:rPr>
          <w:rFonts w:cstheme="minorHAnsi"/>
        </w:rPr>
        <w:t xml:space="preserve"> establecido en el contrato</w:t>
      </w:r>
      <w:r w:rsidR="00AB435C">
        <w:rPr>
          <w:rFonts w:cstheme="minorHAnsi"/>
        </w:rPr>
        <w:t>.</w:t>
      </w:r>
    </w:p>
    <w:p w14:paraId="1766D170" w14:textId="77777777" w:rsidR="00AB435C" w:rsidRPr="004B7E0D" w:rsidRDefault="00AB435C" w:rsidP="002C54F7">
      <w:pPr>
        <w:pStyle w:val="Prrafodelista"/>
        <w:spacing w:line="240" w:lineRule="auto"/>
        <w:ind w:left="360"/>
        <w:jc w:val="both"/>
        <w:rPr>
          <w:rFonts w:cstheme="minorHAnsi"/>
          <w:b/>
        </w:rPr>
      </w:pPr>
    </w:p>
    <w:p w14:paraId="43EE1847" w14:textId="727CBD62" w:rsidR="00A251A2" w:rsidRPr="0007197E" w:rsidRDefault="006C2019" w:rsidP="0003199F">
      <w:pPr>
        <w:spacing w:line="240" w:lineRule="auto"/>
        <w:jc w:val="both"/>
        <w:rPr>
          <w:rFonts w:cstheme="minorHAnsi"/>
          <w:b/>
        </w:rPr>
      </w:pPr>
      <w:r>
        <w:rPr>
          <w:rFonts w:cstheme="minorHAnsi"/>
          <w:b/>
        </w:rPr>
        <w:t>3.2 SERVICIO</w:t>
      </w:r>
      <w:r w:rsidR="00585897">
        <w:rPr>
          <w:rFonts w:cstheme="minorHAnsi"/>
          <w:b/>
        </w:rPr>
        <w:t xml:space="preserve"> DE LIMPIEZA</w:t>
      </w:r>
      <w:r w:rsidR="00A251A2" w:rsidRPr="0007197E">
        <w:rPr>
          <w:rFonts w:cstheme="minorHAnsi"/>
          <w:b/>
        </w:rPr>
        <w:t>.</w:t>
      </w:r>
    </w:p>
    <w:p w14:paraId="20262B38" w14:textId="77777777" w:rsidR="00A251A2" w:rsidRPr="0007197E" w:rsidRDefault="00A251A2" w:rsidP="0003199F">
      <w:pPr>
        <w:spacing w:line="240" w:lineRule="auto"/>
        <w:jc w:val="both"/>
        <w:rPr>
          <w:rFonts w:cstheme="minorHAnsi"/>
        </w:rPr>
      </w:pPr>
      <w:r w:rsidRPr="0007197E">
        <w:rPr>
          <w:rFonts w:cstheme="minorHAnsi"/>
        </w:rPr>
        <w:t>El adjudicatario deberá:</w:t>
      </w:r>
    </w:p>
    <w:p w14:paraId="7354CB7F" w14:textId="12E7697E" w:rsidR="00A251A2" w:rsidRPr="0007197E" w:rsidRDefault="00A251A2" w:rsidP="00FC2E6C">
      <w:pPr>
        <w:pStyle w:val="Prrafodelista"/>
        <w:numPr>
          <w:ilvl w:val="0"/>
          <w:numId w:val="4"/>
        </w:numPr>
        <w:spacing w:line="240" w:lineRule="auto"/>
        <w:jc w:val="both"/>
        <w:rPr>
          <w:rFonts w:cstheme="minorHAnsi"/>
        </w:rPr>
      </w:pPr>
      <w:r w:rsidRPr="0007197E">
        <w:rPr>
          <w:rFonts w:cstheme="minorHAnsi"/>
        </w:rPr>
        <w:t>Mantener limpio</w:t>
      </w:r>
      <w:r w:rsidR="0039273C">
        <w:rPr>
          <w:rFonts w:cstheme="minorHAnsi"/>
        </w:rPr>
        <w:t>s</w:t>
      </w:r>
      <w:r w:rsidRPr="0007197E">
        <w:rPr>
          <w:rFonts w:cstheme="minorHAnsi"/>
        </w:rPr>
        <w:t xml:space="preserve"> y desinfectado</w:t>
      </w:r>
      <w:r w:rsidR="0039273C">
        <w:rPr>
          <w:rFonts w:cstheme="minorHAnsi"/>
        </w:rPr>
        <w:t>s</w:t>
      </w:r>
      <w:r w:rsidRPr="0007197E">
        <w:rPr>
          <w:rFonts w:cstheme="minorHAnsi"/>
        </w:rPr>
        <w:t xml:space="preserve"> todos los ambientes interiores y exteriores de la estación, la frecuencia de limpieza debe asegurar la calidad del servicio</w:t>
      </w:r>
      <w:r w:rsidR="004B7E0D">
        <w:rPr>
          <w:rFonts w:cstheme="minorHAnsi"/>
        </w:rPr>
        <w:t>.</w:t>
      </w:r>
    </w:p>
    <w:p w14:paraId="170FC445" w14:textId="77777777" w:rsidR="00A251A2" w:rsidRPr="0007197E" w:rsidRDefault="00A251A2" w:rsidP="00FC2E6C">
      <w:pPr>
        <w:pStyle w:val="Prrafodelista"/>
        <w:numPr>
          <w:ilvl w:val="0"/>
          <w:numId w:val="4"/>
        </w:numPr>
        <w:spacing w:line="240" w:lineRule="auto"/>
        <w:jc w:val="both"/>
        <w:rPr>
          <w:rFonts w:cstheme="minorHAnsi"/>
        </w:rPr>
      </w:pPr>
      <w:r w:rsidRPr="0007197E">
        <w:rPr>
          <w:rFonts w:cstheme="minorHAnsi"/>
        </w:rPr>
        <w:t>Lavar y planchar la ropa de los trabajadores de YPFB TR</w:t>
      </w:r>
      <w:r w:rsidR="00D02DCA" w:rsidRPr="0007197E">
        <w:rPr>
          <w:rFonts w:cstheme="minorHAnsi"/>
        </w:rPr>
        <w:t xml:space="preserve">, </w:t>
      </w:r>
      <w:r w:rsidRPr="0007197E">
        <w:rPr>
          <w:rFonts w:cstheme="minorHAnsi"/>
        </w:rPr>
        <w:t>y visitas autorizadas, incluyendo toda la ropa de cama</w:t>
      </w:r>
      <w:r w:rsidR="0039273C">
        <w:rPr>
          <w:rFonts w:cstheme="minorHAnsi"/>
        </w:rPr>
        <w:t xml:space="preserve"> y baño</w:t>
      </w:r>
      <w:r w:rsidRPr="0007197E">
        <w:rPr>
          <w:rFonts w:cstheme="minorHAnsi"/>
        </w:rPr>
        <w:t>.</w:t>
      </w:r>
    </w:p>
    <w:p w14:paraId="52E94BBB" w14:textId="52C6C377" w:rsidR="00A251A2" w:rsidRPr="0007197E" w:rsidRDefault="001442AE" w:rsidP="00FC2E6C">
      <w:pPr>
        <w:pStyle w:val="Prrafodelista"/>
        <w:numPr>
          <w:ilvl w:val="0"/>
          <w:numId w:val="5"/>
        </w:numPr>
        <w:spacing w:line="240" w:lineRule="auto"/>
        <w:jc w:val="both"/>
        <w:rPr>
          <w:rFonts w:cstheme="minorHAnsi"/>
        </w:rPr>
      </w:pPr>
      <w:r>
        <w:rPr>
          <w:rFonts w:cstheme="minorHAnsi"/>
        </w:rPr>
        <w:t>Cambiar</w:t>
      </w:r>
      <w:r w:rsidRPr="0007197E">
        <w:rPr>
          <w:rFonts w:cstheme="minorHAnsi"/>
        </w:rPr>
        <w:t xml:space="preserve"> </w:t>
      </w:r>
      <w:r w:rsidR="00A251A2" w:rsidRPr="0007197E">
        <w:rPr>
          <w:rFonts w:cstheme="minorHAnsi"/>
        </w:rPr>
        <w:t xml:space="preserve">sábanas y toallas limpias a los dormitorios </w:t>
      </w:r>
      <w:r w:rsidR="0025699D" w:rsidRPr="0007197E">
        <w:rPr>
          <w:rFonts w:cstheme="minorHAnsi"/>
        </w:rPr>
        <w:t xml:space="preserve">mínimamente dos veces a la </w:t>
      </w:r>
      <w:r w:rsidR="00A251A2" w:rsidRPr="0007197E">
        <w:rPr>
          <w:rFonts w:cstheme="minorHAnsi"/>
        </w:rPr>
        <w:t>semana</w:t>
      </w:r>
      <w:r w:rsidR="007C23B0">
        <w:rPr>
          <w:rFonts w:cstheme="minorHAnsi"/>
        </w:rPr>
        <w:t xml:space="preserve"> y al cambio de personal transeúnte</w:t>
      </w:r>
      <w:r w:rsidR="00A251A2" w:rsidRPr="0007197E">
        <w:rPr>
          <w:rFonts w:cstheme="minorHAnsi"/>
        </w:rPr>
        <w:t xml:space="preserve"> </w:t>
      </w:r>
    </w:p>
    <w:p w14:paraId="69DCB9FE" w14:textId="54A88EC6" w:rsidR="00192D45" w:rsidRPr="00192D45" w:rsidRDefault="00A251A2" w:rsidP="00192D45">
      <w:pPr>
        <w:pStyle w:val="Prrafodelista"/>
        <w:numPr>
          <w:ilvl w:val="0"/>
          <w:numId w:val="5"/>
        </w:numPr>
        <w:spacing w:line="240" w:lineRule="auto"/>
        <w:jc w:val="both"/>
        <w:rPr>
          <w:rFonts w:cstheme="minorHAnsi"/>
        </w:rPr>
      </w:pPr>
      <w:r w:rsidRPr="0007197E">
        <w:rPr>
          <w:rFonts w:cstheme="minorHAnsi"/>
        </w:rPr>
        <w:t xml:space="preserve">Proveer los insumos necesarios </w:t>
      </w:r>
      <w:r w:rsidR="005B6D3A" w:rsidRPr="0007197E">
        <w:rPr>
          <w:rFonts w:cstheme="minorHAnsi"/>
        </w:rPr>
        <w:t xml:space="preserve">(según el ítem de Materiales e Insumos) </w:t>
      </w:r>
      <w:r w:rsidRPr="0007197E">
        <w:rPr>
          <w:rFonts w:cstheme="minorHAnsi"/>
        </w:rPr>
        <w:t>para limpieza de ambientes e higiene personal, incluyendo el papel higiénico para</w:t>
      </w:r>
      <w:r w:rsidR="000542FC" w:rsidRPr="0007197E">
        <w:rPr>
          <w:rFonts w:cstheme="minorHAnsi"/>
        </w:rPr>
        <w:t xml:space="preserve"> todos </w:t>
      </w:r>
      <w:r w:rsidRPr="0007197E">
        <w:rPr>
          <w:rFonts w:cstheme="minorHAnsi"/>
        </w:rPr>
        <w:t>los baños.</w:t>
      </w:r>
    </w:p>
    <w:p w14:paraId="31DF96F9" w14:textId="1CB23A69" w:rsidR="0019421B" w:rsidRPr="0019421B" w:rsidRDefault="0019421B" w:rsidP="0019421B">
      <w:pPr>
        <w:spacing w:line="240" w:lineRule="auto"/>
        <w:jc w:val="both"/>
        <w:rPr>
          <w:rFonts w:cstheme="minorHAnsi"/>
          <w:b/>
        </w:rPr>
      </w:pPr>
      <w:r>
        <w:rPr>
          <w:rFonts w:cstheme="minorHAnsi"/>
          <w:b/>
        </w:rPr>
        <w:t>3.3 SERVIC</w:t>
      </w:r>
      <w:r w:rsidR="00092BBA">
        <w:rPr>
          <w:rFonts w:cstheme="minorHAnsi"/>
          <w:b/>
        </w:rPr>
        <w:t>I</w:t>
      </w:r>
      <w:r>
        <w:rPr>
          <w:rFonts w:cstheme="minorHAnsi"/>
          <w:b/>
        </w:rPr>
        <w:t xml:space="preserve">OS </w:t>
      </w:r>
      <w:r w:rsidR="00192D45">
        <w:rPr>
          <w:rFonts w:cstheme="minorHAnsi"/>
          <w:b/>
        </w:rPr>
        <w:t>DE JARDINERIA</w:t>
      </w:r>
    </w:p>
    <w:p w14:paraId="69AF976F" w14:textId="77777777" w:rsidR="0019421B" w:rsidRPr="0019421B" w:rsidRDefault="0019421B" w:rsidP="0019421B">
      <w:pPr>
        <w:pStyle w:val="Prrafodelista"/>
        <w:spacing w:line="240" w:lineRule="auto"/>
        <w:ind w:left="360"/>
        <w:jc w:val="both"/>
        <w:rPr>
          <w:rFonts w:cstheme="minorHAnsi"/>
        </w:rPr>
      </w:pPr>
      <w:r w:rsidRPr="0019421B">
        <w:rPr>
          <w:rFonts w:cstheme="minorHAnsi"/>
        </w:rPr>
        <w:t>El personal asignado por el adjudicatario, deberá realizar las siguientes actividades:</w:t>
      </w:r>
    </w:p>
    <w:p w14:paraId="10517A62" w14:textId="77777777" w:rsidR="0019421B" w:rsidRPr="0019421B" w:rsidRDefault="0019421B" w:rsidP="0019421B">
      <w:pPr>
        <w:pStyle w:val="Prrafodelista"/>
        <w:spacing w:line="240" w:lineRule="auto"/>
        <w:ind w:left="360"/>
        <w:jc w:val="both"/>
        <w:rPr>
          <w:rFonts w:cstheme="minorHAnsi"/>
        </w:rPr>
      </w:pPr>
      <w:r w:rsidRPr="0019421B">
        <w:rPr>
          <w:rFonts w:cstheme="minorHAnsi"/>
        </w:rPr>
        <w:t>•</w:t>
      </w:r>
      <w:r w:rsidRPr="0019421B">
        <w:rPr>
          <w:rFonts w:cstheme="minorHAnsi"/>
        </w:rPr>
        <w:tab/>
        <w:t xml:space="preserve">Mantenimiento de áreas verdes, jardines, podado de árboles de todo el predio de la estación y del anillo de seguridad alrededor de la estación. </w:t>
      </w:r>
    </w:p>
    <w:p w14:paraId="20D0BB26" w14:textId="77777777" w:rsidR="0019421B" w:rsidRPr="0019421B" w:rsidRDefault="0019421B" w:rsidP="0019421B">
      <w:pPr>
        <w:pStyle w:val="Prrafodelista"/>
        <w:spacing w:line="240" w:lineRule="auto"/>
        <w:ind w:left="360"/>
        <w:jc w:val="both"/>
        <w:rPr>
          <w:rFonts w:cstheme="minorHAnsi"/>
        </w:rPr>
      </w:pPr>
      <w:r w:rsidRPr="0019421B">
        <w:rPr>
          <w:rFonts w:cstheme="minorHAnsi"/>
        </w:rPr>
        <w:t>•</w:t>
      </w:r>
      <w:r w:rsidRPr="0019421B">
        <w:rPr>
          <w:rFonts w:cstheme="minorHAnsi"/>
        </w:rPr>
        <w:tab/>
        <w:t>Desbroce de los corralitos del DDV en el área de influencia de la estación.</w:t>
      </w:r>
    </w:p>
    <w:p w14:paraId="02A86777" w14:textId="68C492A5" w:rsidR="0019421B" w:rsidRDefault="0019421B" w:rsidP="0019421B">
      <w:pPr>
        <w:pStyle w:val="Prrafodelista"/>
        <w:spacing w:line="240" w:lineRule="auto"/>
        <w:ind w:left="360"/>
        <w:jc w:val="both"/>
        <w:rPr>
          <w:rFonts w:cstheme="minorHAnsi"/>
        </w:rPr>
      </w:pPr>
      <w:r w:rsidRPr="0019421B">
        <w:rPr>
          <w:rFonts w:cstheme="minorHAnsi"/>
        </w:rPr>
        <w:t>•</w:t>
      </w:r>
      <w:r w:rsidRPr="0019421B">
        <w:rPr>
          <w:rFonts w:cstheme="minorHAnsi"/>
        </w:rPr>
        <w:tab/>
        <w:t xml:space="preserve">Limpieza de canales pluviales, canaletas y en forma semanal las cámaras </w:t>
      </w:r>
      <w:proofErr w:type="spellStart"/>
      <w:r w:rsidRPr="0019421B">
        <w:rPr>
          <w:rFonts w:cstheme="minorHAnsi"/>
        </w:rPr>
        <w:t>des</w:t>
      </w:r>
      <w:r w:rsidR="00092BBA">
        <w:rPr>
          <w:rFonts w:cstheme="minorHAnsi"/>
        </w:rPr>
        <w:t>gra</w:t>
      </w:r>
      <w:r>
        <w:rPr>
          <w:rFonts w:cstheme="minorHAnsi"/>
        </w:rPr>
        <w:t>s</w:t>
      </w:r>
      <w:r w:rsidRPr="0019421B">
        <w:rPr>
          <w:rFonts w:cstheme="minorHAnsi"/>
        </w:rPr>
        <w:t>adoras</w:t>
      </w:r>
      <w:proofErr w:type="spellEnd"/>
      <w:r w:rsidRPr="0019421B">
        <w:rPr>
          <w:rFonts w:cstheme="minorHAnsi"/>
        </w:rPr>
        <w:t>.</w:t>
      </w:r>
    </w:p>
    <w:p w14:paraId="583AAC04" w14:textId="54B0E649" w:rsidR="00A90B0E" w:rsidRPr="00A90B0E" w:rsidRDefault="00A90B0E" w:rsidP="00A90B0E">
      <w:pPr>
        <w:pStyle w:val="Prrafodelista"/>
        <w:numPr>
          <w:ilvl w:val="0"/>
          <w:numId w:val="55"/>
        </w:numPr>
        <w:spacing w:line="240" w:lineRule="auto"/>
        <w:jc w:val="both"/>
        <w:rPr>
          <w:rFonts w:cstheme="minorHAnsi"/>
        </w:rPr>
      </w:pPr>
      <w:r w:rsidRPr="00A90B0E">
        <w:rPr>
          <w:rFonts w:cstheme="minorHAnsi"/>
        </w:rPr>
        <w:t>Recolección, clasificación y almacenaje temporal de residuos generados en los predios (incluye la provisión de saquillos, bolsas y recipientes de residuos).</w:t>
      </w:r>
    </w:p>
    <w:p w14:paraId="24A4D484" w14:textId="77777777" w:rsidR="00192D45" w:rsidRDefault="00192D45" w:rsidP="0019421B">
      <w:pPr>
        <w:pStyle w:val="Prrafodelista"/>
        <w:spacing w:line="240" w:lineRule="auto"/>
        <w:ind w:left="360"/>
        <w:jc w:val="both"/>
        <w:rPr>
          <w:rFonts w:cstheme="minorHAnsi"/>
        </w:rPr>
      </w:pPr>
    </w:p>
    <w:p w14:paraId="24EFA196" w14:textId="6C08DA63" w:rsidR="00192D45" w:rsidRPr="00671710" w:rsidRDefault="00192D45" w:rsidP="00F02F37">
      <w:pPr>
        <w:spacing w:line="240" w:lineRule="auto"/>
        <w:jc w:val="both"/>
        <w:rPr>
          <w:rFonts w:cstheme="minorHAnsi"/>
          <w:b/>
        </w:rPr>
      </w:pPr>
      <w:r w:rsidRPr="00671710">
        <w:rPr>
          <w:rFonts w:cstheme="minorHAnsi"/>
          <w:b/>
        </w:rPr>
        <w:t>3.4 SERVICIOS DE MANTENIMIENTO MENOR DE OBRAS CIVILES</w:t>
      </w:r>
    </w:p>
    <w:p w14:paraId="2AAEF570" w14:textId="150A8BB4" w:rsidR="00192D45" w:rsidRDefault="00192D45" w:rsidP="0019421B">
      <w:pPr>
        <w:pStyle w:val="Prrafodelista"/>
        <w:spacing w:line="240" w:lineRule="auto"/>
        <w:ind w:left="360"/>
        <w:jc w:val="both"/>
        <w:rPr>
          <w:rFonts w:cstheme="minorHAnsi"/>
        </w:rPr>
      </w:pPr>
    </w:p>
    <w:p w14:paraId="509E2CD7" w14:textId="5B76D7AB" w:rsidR="00192D45" w:rsidRDefault="00192D45" w:rsidP="0019421B">
      <w:pPr>
        <w:pStyle w:val="Prrafodelista"/>
        <w:spacing w:line="240" w:lineRule="auto"/>
        <w:ind w:left="360"/>
        <w:jc w:val="both"/>
        <w:rPr>
          <w:rFonts w:cstheme="minorHAnsi"/>
        </w:rPr>
      </w:pPr>
      <w:r>
        <w:rPr>
          <w:rFonts w:cstheme="minorHAnsi"/>
        </w:rPr>
        <w:t xml:space="preserve">Ejecución de </w:t>
      </w:r>
      <w:r w:rsidRPr="00192D45">
        <w:rPr>
          <w:rFonts w:cstheme="minorHAnsi"/>
        </w:rPr>
        <w:t xml:space="preserve">trabajos menores de obras civiles </w:t>
      </w:r>
      <w:r>
        <w:rPr>
          <w:rFonts w:cstheme="minorHAnsi"/>
        </w:rPr>
        <w:t xml:space="preserve">que serán requeridos de forma esporádica mismos que consisten en </w:t>
      </w:r>
      <w:r w:rsidRPr="00192D45">
        <w:rPr>
          <w:rFonts w:cstheme="minorHAnsi"/>
        </w:rPr>
        <w:t>(albañilería, pintado, señalética, etc.), plomería, iluminación, y otr</w:t>
      </w:r>
      <w:r w:rsidR="00BA1A2D">
        <w:rPr>
          <w:rFonts w:cstheme="minorHAnsi"/>
        </w:rPr>
        <w:t>o</w:t>
      </w:r>
      <w:r w:rsidRPr="00192D45">
        <w:rPr>
          <w:rFonts w:cstheme="minorHAnsi"/>
        </w:rPr>
        <w:t>s</w:t>
      </w:r>
      <w:r w:rsidR="00BA1A2D">
        <w:rPr>
          <w:rFonts w:cstheme="minorHAnsi"/>
        </w:rPr>
        <w:t xml:space="preserve"> que YPFB Transporte comunicara al contratista para que este realice la programación para la prestación de estos servicios.</w:t>
      </w:r>
    </w:p>
    <w:p w14:paraId="793C958E" w14:textId="38826A4B" w:rsidR="00A90B0E" w:rsidRPr="0019421B" w:rsidRDefault="00A90B0E" w:rsidP="0019421B">
      <w:pPr>
        <w:pStyle w:val="Prrafodelista"/>
        <w:spacing w:line="240" w:lineRule="auto"/>
        <w:ind w:left="360"/>
        <w:jc w:val="both"/>
        <w:rPr>
          <w:rFonts w:cstheme="minorHAnsi"/>
        </w:rPr>
      </w:pPr>
      <w:r>
        <w:rPr>
          <w:rFonts w:cstheme="minorHAnsi"/>
        </w:rPr>
        <w:t>El adjudicatario deberá asignar un encargado para la coordinación de las actividades en sitio y la revisión de la documentación para la pre-factura, el cual puede ser parte del grupo de personal contratista de la estación</w:t>
      </w:r>
    </w:p>
    <w:p w14:paraId="1195FEB9" w14:textId="44681A45" w:rsidR="0019421B" w:rsidRPr="0019421B" w:rsidRDefault="0019421B" w:rsidP="0019421B">
      <w:pPr>
        <w:pStyle w:val="Prrafodelista"/>
        <w:spacing w:line="240" w:lineRule="auto"/>
        <w:ind w:left="360"/>
        <w:jc w:val="both"/>
        <w:rPr>
          <w:rFonts w:cstheme="minorHAnsi"/>
        </w:rPr>
      </w:pPr>
    </w:p>
    <w:p w14:paraId="4C4A35D1"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PLAZO</w:t>
      </w:r>
    </w:p>
    <w:p w14:paraId="55FF777B" w14:textId="7B0D1D82" w:rsidR="00A251A2" w:rsidRPr="0007197E" w:rsidRDefault="00A251A2" w:rsidP="0003199F">
      <w:pPr>
        <w:spacing w:line="240" w:lineRule="auto"/>
        <w:jc w:val="both"/>
        <w:rPr>
          <w:rFonts w:cstheme="minorHAnsi"/>
        </w:rPr>
      </w:pPr>
      <w:r w:rsidRPr="0007197E">
        <w:rPr>
          <w:rFonts w:cstheme="minorHAnsi"/>
        </w:rPr>
        <w:t xml:space="preserve">El adjudicatario deberá prestar el servicio </w:t>
      </w:r>
      <w:r w:rsidRPr="003E3A94">
        <w:rPr>
          <w:rFonts w:cstheme="minorHAnsi"/>
        </w:rPr>
        <w:t xml:space="preserve">durante </w:t>
      </w:r>
      <w:r w:rsidR="003C5ED8" w:rsidRPr="003C5ED8">
        <w:rPr>
          <w:rFonts w:cstheme="minorHAnsi"/>
          <w:b/>
        </w:rPr>
        <w:t xml:space="preserve">12 meses para el servicio de alimentación y 14 meses para el servicio de Limpieza y </w:t>
      </w:r>
      <w:r w:rsidR="00F02F37">
        <w:rPr>
          <w:rFonts w:cstheme="minorHAnsi"/>
          <w:b/>
        </w:rPr>
        <w:t>Jardinería</w:t>
      </w:r>
      <w:r w:rsidR="00671710">
        <w:rPr>
          <w:rFonts w:cstheme="minorHAnsi"/>
          <w:b/>
        </w:rPr>
        <w:t xml:space="preserve"> y Mantenimiento menor de obras civiles</w:t>
      </w:r>
      <w:r w:rsidRPr="003E3A94">
        <w:rPr>
          <w:rFonts w:cstheme="minorHAnsi"/>
        </w:rPr>
        <w:t>,</w:t>
      </w:r>
      <w:r w:rsidRPr="0007197E">
        <w:rPr>
          <w:rFonts w:cstheme="minorHAnsi"/>
        </w:rPr>
        <w:t xml:space="preserve"> a partir de la fecha </w:t>
      </w:r>
      <w:r w:rsidR="00D14F65" w:rsidRPr="0007197E">
        <w:rPr>
          <w:rFonts w:cstheme="minorHAnsi"/>
        </w:rPr>
        <w:t xml:space="preserve">de </w:t>
      </w:r>
      <w:r w:rsidRPr="0007197E">
        <w:rPr>
          <w:rFonts w:cstheme="minorHAnsi"/>
        </w:rPr>
        <w:t xml:space="preserve">la orden de proceder. </w:t>
      </w:r>
    </w:p>
    <w:p w14:paraId="44977A62" w14:textId="240EBE9C" w:rsidR="00A251A2" w:rsidRPr="0007197E" w:rsidRDefault="00A251A2" w:rsidP="0003199F">
      <w:pPr>
        <w:spacing w:line="240" w:lineRule="auto"/>
        <w:jc w:val="both"/>
        <w:rPr>
          <w:rFonts w:cstheme="minorHAnsi"/>
        </w:rPr>
      </w:pPr>
      <w:r w:rsidRPr="0007197E">
        <w:rPr>
          <w:rFonts w:cstheme="minorHAnsi"/>
        </w:rPr>
        <w:lastRenderedPageBreak/>
        <w:t>El pago por horas extras, horario nocturno y/o días trabaj</w:t>
      </w:r>
      <w:r w:rsidR="00876DE9">
        <w:rPr>
          <w:rFonts w:cstheme="minorHAnsi"/>
        </w:rPr>
        <w:t>ad</w:t>
      </w:r>
      <w:r w:rsidRPr="0007197E">
        <w:rPr>
          <w:rFonts w:cstheme="minorHAnsi"/>
        </w:rPr>
        <w:t>os de fines de semana y días feriados, estará a cargo del adjudicatario</w:t>
      </w:r>
      <w:r w:rsidR="00A61D12" w:rsidRPr="0007197E">
        <w:rPr>
          <w:rFonts w:cstheme="minorHAnsi"/>
        </w:rPr>
        <w:t>.</w:t>
      </w:r>
      <w:r w:rsidRPr="0007197E">
        <w:rPr>
          <w:rFonts w:cstheme="minorHAnsi"/>
        </w:rPr>
        <w:t xml:space="preserve"> </w:t>
      </w:r>
      <w:r w:rsidR="00BC3A13" w:rsidRPr="0007197E">
        <w:rPr>
          <w:rFonts w:cstheme="minorHAnsi"/>
        </w:rPr>
        <w:t>YPFB TR</w:t>
      </w:r>
      <w:r w:rsidRPr="0007197E">
        <w:rPr>
          <w:rFonts w:cstheme="minorHAnsi"/>
        </w:rPr>
        <w:t xml:space="preserve"> no reconocerá ningún pago adicional relacionado a lo antes mencionado.</w:t>
      </w:r>
    </w:p>
    <w:p w14:paraId="023ECD22" w14:textId="33DEE3C3" w:rsidR="00A251A2" w:rsidRPr="0007197E" w:rsidRDefault="00A251A2" w:rsidP="0003199F">
      <w:pPr>
        <w:spacing w:line="240" w:lineRule="auto"/>
        <w:jc w:val="both"/>
        <w:rPr>
          <w:rFonts w:cstheme="minorHAnsi"/>
        </w:rPr>
      </w:pPr>
      <w:r w:rsidRPr="0007197E">
        <w:rPr>
          <w:rFonts w:cstheme="minorHAnsi"/>
        </w:rPr>
        <w:t xml:space="preserve">Los insumos </w:t>
      </w:r>
      <w:r w:rsidR="00114FAA">
        <w:rPr>
          <w:rFonts w:cstheme="minorHAnsi"/>
        </w:rPr>
        <w:t>serán provi</w:t>
      </w:r>
      <w:r w:rsidR="00D07F66">
        <w:rPr>
          <w:rFonts w:cstheme="minorHAnsi"/>
        </w:rPr>
        <w:t xml:space="preserve">stos por el adjudicatario </w:t>
      </w:r>
      <w:r w:rsidR="00114FAA">
        <w:rPr>
          <w:rFonts w:cstheme="minorHAnsi"/>
        </w:rPr>
        <w:t xml:space="preserve">en el tiempo prudente </w:t>
      </w:r>
      <w:r w:rsidR="00D07F66">
        <w:rPr>
          <w:rFonts w:cstheme="minorHAnsi"/>
        </w:rPr>
        <w:t>que considere</w:t>
      </w:r>
      <w:r w:rsidR="00114FAA">
        <w:rPr>
          <w:rFonts w:cstheme="minorHAnsi"/>
        </w:rPr>
        <w:t xml:space="preserve">, de tal forma que asegure </w:t>
      </w:r>
      <w:r w:rsidR="009B5985">
        <w:rPr>
          <w:rFonts w:cstheme="minorHAnsi"/>
        </w:rPr>
        <w:t xml:space="preserve">y garantice </w:t>
      </w:r>
      <w:r w:rsidR="00727576">
        <w:rPr>
          <w:rFonts w:cstheme="minorHAnsi"/>
        </w:rPr>
        <w:t>la provisión de los mismos</w:t>
      </w:r>
      <w:r w:rsidRPr="0007197E">
        <w:rPr>
          <w:rFonts w:cstheme="minorHAnsi"/>
        </w:rPr>
        <w:t xml:space="preserve">. </w:t>
      </w:r>
    </w:p>
    <w:p w14:paraId="68F94385" w14:textId="4C3EDC7E" w:rsidR="00A53E4A" w:rsidRDefault="00DE7199" w:rsidP="002C54F7">
      <w:pPr>
        <w:spacing w:line="240" w:lineRule="auto"/>
        <w:jc w:val="both"/>
        <w:rPr>
          <w:rFonts w:cstheme="minorHAnsi"/>
        </w:rPr>
      </w:pPr>
      <w:r w:rsidRPr="0007197E">
        <w:rPr>
          <w:rFonts w:cstheme="minorHAnsi"/>
        </w:rPr>
        <w:t xml:space="preserve">Es importante resaltar que el adjudicatario, debe tener permanentemente un stock de alimentos para sostener el servicio mínimamente </w:t>
      </w:r>
      <w:r w:rsidR="00EB635A">
        <w:rPr>
          <w:rFonts w:cstheme="minorHAnsi"/>
        </w:rPr>
        <w:t>p</w:t>
      </w:r>
      <w:r w:rsidR="00F1691D">
        <w:rPr>
          <w:rFonts w:cstheme="minorHAnsi"/>
        </w:rPr>
        <w:t>or</w:t>
      </w:r>
      <w:r w:rsidRPr="0007197E">
        <w:rPr>
          <w:rFonts w:cstheme="minorHAnsi"/>
        </w:rPr>
        <w:t xml:space="preserve"> </w:t>
      </w:r>
      <w:r w:rsidR="003C5ED8">
        <w:rPr>
          <w:rFonts w:cstheme="minorHAnsi"/>
        </w:rPr>
        <w:t>10</w:t>
      </w:r>
      <w:r w:rsidRPr="0007197E">
        <w:rPr>
          <w:rFonts w:cstheme="minorHAnsi"/>
        </w:rPr>
        <w:t xml:space="preserve"> días, esto </w:t>
      </w:r>
      <w:r w:rsidR="00F1691D">
        <w:rPr>
          <w:rFonts w:cstheme="minorHAnsi"/>
        </w:rPr>
        <w:t xml:space="preserve">en </w:t>
      </w:r>
      <w:r w:rsidRPr="0007197E">
        <w:rPr>
          <w:rFonts w:cstheme="minorHAnsi"/>
        </w:rPr>
        <w:t>caso de emergen</w:t>
      </w:r>
      <w:r w:rsidR="00253A22" w:rsidRPr="0007197E">
        <w:rPr>
          <w:rFonts w:cstheme="minorHAnsi"/>
        </w:rPr>
        <w:t xml:space="preserve">cia (bloqueos, derrumbes, </w:t>
      </w:r>
      <w:r w:rsidR="0093217D">
        <w:rPr>
          <w:rFonts w:cstheme="minorHAnsi"/>
        </w:rPr>
        <w:t>incremento de personal no programado y otros</w:t>
      </w:r>
      <w:r w:rsidR="00253A22" w:rsidRPr="0007197E">
        <w:rPr>
          <w:rFonts w:cstheme="minorHAnsi"/>
        </w:rPr>
        <w:t>)</w:t>
      </w:r>
      <w:r w:rsidRPr="0007197E">
        <w:rPr>
          <w:rFonts w:cstheme="minorHAnsi"/>
        </w:rPr>
        <w:t>, que imposibiliten la provisión normal</w:t>
      </w:r>
      <w:r w:rsidR="009B5985">
        <w:rPr>
          <w:rFonts w:cstheme="minorHAnsi"/>
        </w:rPr>
        <w:t>.</w:t>
      </w:r>
      <w:r w:rsidR="009B5985" w:rsidDel="009B5985">
        <w:rPr>
          <w:rFonts w:cstheme="minorHAnsi"/>
        </w:rPr>
        <w:t xml:space="preserve"> </w:t>
      </w:r>
    </w:p>
    <w:p w14:paraId="28F7447C" w14:textId="77777777" w:rsidR="00A251A2" w:rsidRPr="0007197E" w:rsidRDefault="00A251A2" w:rsidP="002C54F7">
      <w:pPr>
        <w:spacing w:line="240" w:lineRule="auto"/>
        <w:jc w:val="both"/>
        <w:rPr>
          <w:rFonts w:cstheme="minorHAnsi"/>
          <w:color w:val="0070C0"/>
        </w:rPr>
      </w:pPr>
      <w:r w:rsidRPr="0007197E">
        <w:rPr>
          <w:rFonts w:cstheme="minorHAnsi"/>
          <w:color w:val="0070C0"/>
        </w:rPr>
        <w:t>UBICACIÓN</w:t>
      </w:r>
    </w:p>
    <w:p w14:paraId="310B0D15" w14:textId="02DF3458" w:rsidR="00367B68" w:rsidRDefault="00D02DCA" w:rsidP="0003199F">
      <w:pPr>
        <w:spacing w:line="240" w:lineRule="auto"/>
        <w:jc w:val="both"/>
        <w:rPr>
          <w:rFonts w:cstheme="minorHAnsi"/>
          <w:color w:val="000000" w:themeColor="text1"/>
        </w:rPr>
      </w:pPr>
      <w:r w:rsidRPr="0007197E">
        <w:rPr>
          <w:rFonts w:cstheme="minorHAnsi"/>
          <w:color w:val="000000" w:themeColor="text1"/>
        </w:rPr>
        <w:t>Las coordenada</w:t>
      </w:r>
      <w:r w:rsidR="00360887" w:rsidRPr="0007197E">
        <w:rPr>
          <w:rFonts w:cstheme="minorHAnsi"/>
          <w:color w:val="000000" w:themeColor="text1"/>
        </w:rPr>
        <w:t xml:space="preserve">s aproximadas son las siguiente: </w:t>
      </w:r>
    </w:p>
    <w:p w14:paraId="1001B5C6" w14:textId="445A69D5" w:rsidR="00D2634B" w:rsidRPr="00BC737D" w:rsidRDefault="00291EDF" w:rsidP="00291EDF">
      <w:pPr>
        <w:spacing w:line="240" w:lineRule="auto"/>
        <w:jc w:val="both"/>
        <w:rPr>
          <w:rFonts w:cstheme="minorHAnsi"/>
          <w:b/>
        </w:rPr>
      </w:pPr>
      <w:r w:rsidRPr="00291EDF">
        <w:rPr>
          <w:rFonts w:cstheme="minorHAnsi"/>
          <w:color w:val="000000" w:themeColor="text1"/>
        </w:rPr>
        <w:t xml:space="preserve">Estación </w:t>
      </w:r>
      <w:proofErr w:type="spellStart"/>
      <w:r w:rsidRPr="00291EDF">
        <w:rPr>
          <w:rFonts w:cstheme="minorHAnsi"/>
          <w:color w:val="000000" w:themeColor="text1"/>
        </w:rPr>
        <w:t>Tiguipa</w:t>
      </w:r>
      <w:proofErr w:type="spellEnd"/>
      <w:r w:rsidRPr="00291EDF">
        <w:rPr>
          <w:rFonts w:cstheme="minorHAnsi"/>
          <w:color w:val="000000" w:themeColor="text1"/>
        </w:rPr>
        <w:t>: 30° 58’ 53” S / 63° 19’ 15” N</w:t>
      </w:r>
      <w:r w:rsidR="002C54F7" w:rsidRPr="00BC737D">
        <w:t xml:space="preserve"> </w:t>
      </w:r>
    </w:p>
    <w:p w14:paraId="2CA729EC" w14:textId="77777777" w:rsidR="007C0925" w:rsidRPr="002C54F7" w:rsidRDefault="007C0925" w:rsidP="007C0925">
      <w:pPr>
        <w:pStyle w:val="Sinespaciado"/>
        <w:ind w:left="360"/>
        <w:jc w:val="both"/>
        <w:rPr>
          <w:rFonts w:cstheme="minorHAnsi"/>
          <w:color w:val="FF0000"/>
        </w:rPr>
      </w:pPr>
    </w:p>
    <w:p w14:paraId="24001708"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PERSONAL ASIGNADO</w:t>
      </w:r>
    </w:p>
    <w:p w14:paraId="32804EA5" w14:textId="77777777" w:rsidR="004D54D1" w:rsidRPr="0007197E" w:rsidRDefault="004D54D1" w:rsidP="0003199F">
      <w:pPr>
        <w:pStyle w:val="Sinespaciado"/>
        <w:jc w:val="both"/>
        <w:rPr>
          <w:rFonts w:cstheme="minorHAnsi"/>
        </w:rPr>
      </w:pPr>
      <w:r w:rsidRPr="0007197E">
        <w:rPr>
          <w:rFonts w:cstheme="minorHAnsi"/>
        </w:rPr>
        <w:t>El adjudicatario deberá asegurar la presencia en la estación del siguiente personal mínimamente</w:t>
      </w:r>
      <w:r w:rsidR="00C81868">
        <w:rPr>
          <w:rFonts w:cstheme="minorHAnsi"/>
        </w:rPr>
        <w:t xml:space="preserve"> y</w:t>
      </w:r>
      <w:r w:rsidRPr="0007197E">
        <w:rPr>
          <w:rFonts w:cstheme="minorHAnsi"/>
        </w:rPr>
        <w:t xml:space="preserve"> en forma permanente (todos los días que dure el servicio):</w:t>
      </w:r>
    </w:p>
    <w:p w14:paraId="7F55E761" w14:textId="77777777" w:rsidR="00693F7B" w:rsidRPr="0007197E" w:rsidRDefault="00693F7B" w:rsidP="0003199F">
      <w:pPr>
        <w:pStyle w:val="Sinespaciado"/>
        <w:jc w:val="both"/>
        <w:rPr>
          <w:rFonts w:cstheme="minorHAnsi"/>
        </w:rPr>
      </w:pPr>
      <w:bookmarkStart w:id="1" w:name="OLE_LINK1"/>
    </w:p>
    <w:tbl>
      <w:tblPr>
        <w:tblW w:w="4079" w:type="dxa"/>
        <w:jc w:val="center"/>
        <w:tblCellMar>
          <w:left w:w="70" w:type="dxa"/>
          <w:right w:w="70" w:type="dxa"/>
        </w:tblCellMar>
        <w:tblLook w:val="04A0" w:firstRow="1" w:lastRow="0" w:firstColumn="1" w:lastColumn="0" w:noHBand="0" w:noVBand="1"/>
      </w:tblPr>
      <w:tblGrid>
        <w:gridCol w:w="2564"/>
        <w:gridCol w:w="1515"/>
      </w:tblGrid>
      <w:tr w:rsidR="00727576" w:rsidRPr="00727576" w14:paraId="17D2C5C3" w14:textId="77777777" w:rsidTr="00350C03">
        <w:trPr>
          <w:trHeight w:val="281"/>
          <w:jc w:val="center"/>
        </w:trPr>
        <w:tc>
          <w:tcPr>
            <w:tcW w:w="2564" w:type="dxa"/>
            <w:tcBorders>
              <w:top w:val="single" w:sz="4" w:space="0" w:color="auto"/>
              <w:left w:val="single" w:sz="4" w:space="0" w:color="auto"/>
              <w:bottom w:val="single" w:sz="4" w:space="0" w:color="auto"/>
              <w:right w:val="nil"/>
            </w:tcBorders>
            <w:shd w:val="clear" w:color="auto" w:fill="auto"/>
            <w:noWrap/>
            <w:vAlign w:val="center"/>
            <w:hideMark/>
          </w:tcPr>
          <w:p w14:paraId="1D9A7378" w14:textId="77777777" w:rsidR="00727576" w:rsidRPr="00727576" w:rsidRDefault="00727576" w:rsidP="00727576">
            <w:pPr>
              <w:spacing w:after="0" w:line="240" w:lineRule="auto"/>
              <w:rPr>
                <w:rFonts w:ascii="Calibri" w:eastAsia="Times New Roman" w:hAnsi="Calibri" w:cs="Calibri"/>
                <w:color w:val="0000CC"/>
                <w:lang w:eastAsia="es-BO"/>
              </w:rPr>
            </w:pPr>
            <w:r w:rsidRPr="00727576">
              <w:rPr>
                <w:rFonts w:ascii="Calibri" w:eastAsia="Times New Roman" w:hAnsi="Calibri" w:cs="Calibri"/>
                <w:color w:val="0000CC"/>
                <w:lang w:eastAsia="es-BO"/>
              </w:rPr>
              <w:t>Detalle</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C868E" w14:textId="77777777" w:rsidR="00727576" w:rsidRPr="00727576" w:rsidRDefault="00727576" w:rsidP="00727576">
            <w:pPr>
              <w:spacing w:after="0" w:line="240" w:lineRule="auto"/>
              <w:jc w:val="center"/>
              <w:rPr>
                <w:rFonts w:ascii="Calibri" w:eastAsia="Times New Roman" w:hAnsi="Calibri" w:cs="Calibri"/>
                <w:color w:val="0000CC"/>
                <w:lang w:eastAsia="es-BO"/>
              </w:rPr>
            </w:pPr>
            <w:r w:rsidRPr="00727576">
              <w:rPr>
                <w:rFonts w:ascii="Calibri" w:eastAsia="Times New Roman" w:hAnsi="Calibri" w:cs="Calibri"/>
                <w:color w:val="0000CC"/>
                <w:lang w:eastAsia="es-BO"/>
              </w:rPr>
              <w:t>Cantidad</w:t>
            </w:r>
          </w:p>
        </w:tc>
      </w:tr>
      <w:tr w:rsidR="00727576" w:rsidRPr="00727576" w14:paraId="68BB0692" w14:textId="77777777" w:rsidTr="00350C03">
        <w:trPr>
          <w:trHeight w:val="281"/>
          <w:jc w:val="center"/>
        </w:trPr>
        <w:tc>
          <w:tcPr>
            <w:tcW w:w="2564" w:type="dxa"/>
            <w:tcBorders>
              <w:top w:val="single" w:sz="4" w:space="0" w:color="auto"/>
              <w:left w:val="single" w:sz="4" w:space="0" w:color="auto"/>
              <w:bottom w:val="single" w:sz="4" w:space="0" w:color="auto"/>
              <w:right w:val="nil"/>
            </w:tcBorders>
            <w:shd w:val="clear" w:color="000000" w:fill="DDEBF7"/>
            <w:noWrap/>
            <w:vAlign w:val="center"/>
            <w:hideMark/>
          </w:tcPr>
          <w:p w14:paraId="0BF98AF5" w14:textId="1E152F88" w:rsidR="00727576" w:rsidRPr="00727576" w:rsidRDefault="00727576" w:rsidP="00B34A3D">
            <w:pPr>
              <w:spacing w:after="0" w:line="240" w:lineRule="auto"/>
              <w:rPr>
                <w:rFonts w:ascii="Calibri" w:eastAsia="Times New Roman" w:hAnsi="Calibri" w:cs="Calibri"/>
                <w:color w:val="000000"/>
                <w:lang w:eastAsia="es-BO"/>
              </w:rPr>
            </w:pPr>
            <w:r w:rsidRPr="00727576">
              <w:rPr>
                <w:rFonts w:ascii="Calibri" w:eastAsia="Times New Roman" w:hAnsi="Calibri" w:cs="Calibri"/>
                <w:color w:val="000000"/>
                <w:lang w:eastAsia="es-BO"/>
              </w:rPr>
              <w:t xml:space="preserve">Estación </w:t>
            </w:r>
            <w:proofErr w:type="spellStart"/>
            <w:r w:rsidR="00B34A3D">
              <w:rPr>
                <w:rFonts w:ascii="Calibri" w:eastAsia="Times New Roman" w:hAnsi="Calibri" w:cs="Calibri"/>
                <w:color w:val="000000"/>
                <w:lang w:eastAsia="es-BO"/>
              </w:rPr>
              <w:t>Tiguipa</w:t>
            </w:r>
            <w:proofErr w:type="spellEnd"/>
          </w:p>
        </w:tc>
        <w:tc>
          <w:tcPr>
            <w:tcW w:w="151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7F54868F" w14:textId="325D5C54" w:rsidR="00727576" w:rsidRPr="00727576" w:rsidRDefault="00B34A3D" w:rsidP="00B34A3D">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6</w:t>
            </w:r>
          </w:p>
        </w:tc>
      </w:tr>
      <w:tr w:rsidR="00727576" w:rsidRPr="00727576" w14:paraId="50646FDB" w14:textId="77777777" w:rsidTr="00350C03">
        <w:trPr>
          <w:trHeight w:val="281"/>
          <w:jc w:val="center"/>
        </w:trPr>
        <w:tc>
          <w:tcPr>
            <w:tcW w:w="2564" w:type="dxa"/>
            <w:tcBorders>
              <w:top w:val="nil"/>
              <w:left w:val="single" w:sz="4" w:space="0" w:color="auto"/>
              <w:bottom w:val="nil"/>
              <w:right w:val="nil"/>
            </w:tcBorders>
            <w:shd w:val="clear" w:color="auto" w:fill="auto"/>
            <w:noWrap/>
            <w:vAlign w:val="center"/>
            <w:hideMark/>
          </w:tcPr>
          <w:p w14:paraId="69F7FB29" w14:textId="6A569396" w:rsidR="00727576" w:rsidRPr="00727576" w:rsidRDefault="00092BBA" w:rsidP="003C5ED8">
            <w:pPr>
              <w:spacing w:after="0" w:line="240" w:lineRule="auto"/>
              <w:ind w:firstLineChars="100" w:firstLine="220"/>
              <w:rPr>
                <w:rFonts w:ascii="Calibri" w:eastAsia="Times New Roman" w:hAnsi="Calibri" w:cs="Calibri"/>
                <w:color w:val="000000"/>
                <w:lang w:eastAsia="es-BO"/>
              </w:rPr>
            </w:pPr>
            <w:r>
              <w:rPr>
                <w:rFonts w:ascii="Calibri" w:eastAsia="Times New Roman" w:hAnsi="Calibri" w:cs="Calibri"/>
                <w:color w:val="000000"/>
                <w:lang w:eastAsia="es-BO"/>
              </w:rPr>
              <w:t>Cocinero(a</w:t>
            </w:r>
            <w:r w:rsidR="003C5ED8">
              <w:rPr>
                <w:rFonts w:ascii="Calibri" w:eastAsia="Times New Roman" w:hAnsi="Calibri" w:cs="Calibri"/>
                <w:color w:val="000000"/>
                <w:lang w:eastAsia="es-BO"/>
              </w:rPr>
              <w:t>)</w:t>
            </w:r>
          </w:p>
        </w:tc>
        <w:tc>
          <w:tcPr>
            <w:tcW w:w="1515" w:type="dxa"/>
            <w:tcBorders>
              <w:top w:val="nil"/>
              <w:left w:val="single" w:sz="4" w:space="0" w:color="auto"/>
              <w:bottom w:val="nil"/>
              <w:right w:val="single" w:sz="4" w:space="0" w:color="auto"/>
            </w:tcBorders>
            <w:shd w:val="clear" w:color="auto" w:fill="auto"/>
            <w:noWrap/>
            <w:vAlign w:val="center"/>
            <w:hideMark/>
          </w:tcPr>
          <w:p w14:paraId="696B31DA" w14:textId="77777777" w:rsidR="00727576" w:rsidRPr="00727576" w:rsidRDefault="00727576" w:rsidP="00727576">
            <w:pPr>
              <w:spacing w:after="0" w:line="240" w:lineRule="auto"/>
              <w:jc w:val="center"/>
              <w:rPr>
                <w:rFonts w:ascii="Calibri" w:eastAsia="Times New Roman" w:hAnsi="Calibri" w:cs="Calibri"/>
                <w:color w:val="000000"/>
                <w:lang w:eastAsia="es-BO"/>
              </w:rPr>
            </w:pPr>
            <w:r w:rsidRPr="00727576">
              <w:rPr>
                <w:rFonts w:ascii="Calibri" w:eastAsia="Times New Roman" w:hAnsi="Calibri" w:cs="Calibri"/>
                <w:color w:val="000000"/>
                <w:lang w:eastAsia="es-BO"/>
              </w:rPr>
              <w:t>1</w:t>
            </w:r>
          </w:p>
        </w:tc>
      </w:tr>
      <w:tr w:rsidR="00727576" w:rsidRPr="00727576" w14:paraId="72498E79" w14:textId="77777777" w:rsidTr="00350C03">
        <w:trPr>
          <w:trHeight w:val="281"/>
          <w:jc w:val="center"/>
        </w:trPr>
        <w:tc>
          <w:tcPr>
            <w:tcW w:w="2564" w:type="dxa"/>
            <w:tcBorders>
              <w:top w:val="nil"/>
              <w:left w:val="single" w:sz="4" w:space="0" w:color="auto"/>
              <w:bottom w:val="nil"/>
              <w:right w:val="nil"/>
            </w:tcBorders>
            <w:shd w:val="clear" w:color="auto" w:fill="auto"/>
            <w:noWrap/>
            <w:vAlign w:val="center"/>
            <w:hideMark/>
          </w:tcPr>
          <w:p w14:paraId="38240178" w14:textId="7B59712B" w:rsidR="00727576" w:rsidRPr="00727576" w:rsidRDefault="003C5ED8">
            <w:pPr>
              <w:spacing w:after="0" w:line="240" w:lineRule="auto"/>
              <w:ind w:firstLineChars="100" w:firstLine="220"/>
              <w:rPr>
                <w:rFonts w:ascii="Calibri" w:eastAsia="Times New Roman" w:hAnsi="Calibri" w:cs="Calibri"/>
                <w:color w:val="000000"/>
                <w:lang w:eastAsia="es-BO"/>
              </w:rPr>
            </w:pPr>
            <w:r>
              <w:rPr>
                <w:rFonts w:ascii="Calibri" w:eastAsia="Times New Roman" w:hAnsi="Calibri" w:cs="Calibri"/>
                <w:color w:val="000000"/>
                <w:lang w:eastAsia="es-BO"/>
              </w:rPr>
              <w:t>Copero(a)</w:t>
            </w:r>
            <w:r w:rsidR="00200F3E">
              <w:rPr>
                <w:rFonts w:ascii="Calibri" w:eastAsia="Times New Roman" w:hAnsi="Calibri" w:cs="Calibri"/>
                <w:color w:val="000000"/>
                <w:lang w:eastAsia="es-BO"/>
              </w:rPr>
              <w:t xml:space="preserve"> </w:t>
            </w:r>
          </w:p>
        </w:tc>
        <w:tc>
          <w:tcPr>
            <w:tcW w:w="1515" w:type="dxa"/>
            <w:tcBorders>
              <w:top w:val="nil"/>
              <w:left w:val="single" w:sz="4" w:space="0" w:color="auto"/>
              <w:bottom w:val="nil"/>
              <w:right w:val="single" w:sz="4" w:space="0" w:color="auto"/>
            </w:tcBorders>
            <w:shd w:val="clear" w:color="auto" w:fill="auto"/>
            <w:noWrap/>
            <w:vAlign w:val="center"/>
            <w:hideMark/>
          </w:tcPr>
          <w:p w14:paraId="58593B6C" w14:textId="77777777" w:rsidR="00727576" w:rsidRPr="00727576" w:rsidRDefault="00727576" w:rsidP="00727576">
            <w:pPr>
              <w:spacing w:after="0" w:line="240" w:lineRule="auto"/>
              <w:jc w:val="center"/>
              <w:rPr>
                <w:rFonts w:ascii="Calibri" w:eastAsia="Times New Roman" w:hAnsi="Calibri" w:cs="Calibri"/>
                <w:color w:val="000000"/>
                <w:lang w:eastAsia="es-BO"/>
              </w:rPr>
            </w:pPr>
            <w:r w:rsidRPr="00727576">
              <w:rPr>
                <w:rFonts w:ascii="Calibri" w:eastAsia="Times New Roman" w:hAnsi="Calibri" w:cs="Calibri"/>
                <w:color w:val="000000"/>
                <w:lang w:eastAsia="es-BO"/>
              </w:rPr>
              <w:t>1</w:t>
            </w:r>
          </w:p>
        </w:tc>
      </w:tr>
      <w:tr w:rsidR="00727576" w:rsidRPr="00727576" w14:paraId="2D38F878" w14:textId="77777777" w:rsidTr="00350C03">
        <w:trPr>
          <w:trHeight w:val="281"/>
          <w:jc w:val="center"/>
        </w:trPr>
        <w:tc>
          <w:tcPr>
            <w:tcW w:w="2564" w:type="dxa"/>
            <w:tcBorders>
              <w:top w:val="nil"/>
              <w:left w:val="single" w:sz="4" w:space="0" w:color="auto"/>
              <w:bottom w:val="nil"/>
              <w:right w:val="nil"/>
            </w:tcBorders>
            <w:shd w:val="clear" w:color="auto" w:fill="auto"/>
            <w:noWrap/>
            <w:vAlign w:val="center"/>
            <w:hideMark/>
          </w:tcPr>
          <w:p w14:paraId="0AEBBBE9" w14:textId="77777777" w:rsidR="00727576" w:rsidRPr="00727576" w:rsidRDefault="00727576" w:rsidP="00727576">
            <w:pPr>
              <w:spacing w:after="0" w:line="240" w:lineRule="auto"/>
              <w:ind w:firstLineChars="100" w:firstLine="220"/>
              <w:rPr>
                <w:rFonts w:ascii="Calibri" w:eastAsia="Times New Roman" w:hAnsi="Calibri" w:cs="Calibri"/>
                <w:color w:val="000000"/>
                <w:lang w:eastAsia="es-BO"/>
              </w:rPr>
            </w:pPr>
            <w:r w:rsidRPr="00727576">
              <w:rPr>
                <w:rFonts w:ascii="Calibri" w:eastAsia="Times New Roman" w:hAnsi="Calibri" w:cs="Calibri"/>
                <w:color w:val="000000"/>
                <w:lang w:eastAsia="es-BO"/>
              </w:rPr>
              <w:t>Personal de Limpieza</w:t>
            </w:r>
          </w:p>
        </w:tc>
        <w:tc>
          <w:tcPr>
            <w:tcW w:w="1515" w:type="dxa"/>
            <w:tcBorders>
              <w:top w:val="nil"/>
              <w:left w:val="single" w:sz="4" w:space="0" w:color="auto"/>
              <w:bottom w:val="nil"/>
              <w:right w:val="single" w:sz="4" w:space="0" w:color="auto"/>
            </w:tcBorders>
            <w:shd w:val="clear" w:color="auto" w:fill="auto"/>
            <w:noWrap/>
            <w:vAlign w:val="center"/>
            <w:hideMark/>
          </w:tcPr>
          <w:p w14:paraId="1094882E" w14:textId="77777777" w:rsidR="00727576" w:rsidRPr="00727576" w:rsidRDefault="00727576" w:rsidP="00727576">
            <w:pPr>
              <w:spacing w:after="0" w:line="240" w:lineRule="auto"/>
              <w:jc w:val="center"/>
              <w:rPr>
                <w:rFonts w:ascii="Calibri" w:eastAsia="Times New Roman" w:hAnsi="Calibri" w:cs="Calibri"/>
                <w:color w:val="000000"/>
                <w:lang w:eastAsia="es-BO"/>
              </w:rPr>
            </w:pPr>
            <w:r w:rsidRPr="00727576">
              <w:rPr>
                <w:rFonts w:ascii="Calibri" w:eastAsia="Times New Roman" w:hAnsi="Calibri" w:cs="Calibri"/>
                <w:color w:val="000000"/>
                <w:lang w:eastAsia="es-BO"/>
              </w:rPr>
              <w:t>1</w:t>
            </w:r>
          </w:p>
        </w:tc>
      </w:tr>
      <w:tr w:rsidR="00727576" w:rsidRPr="00727576" w14:paraId="544B77CD" w14:textId="77777777" w:rsidTr="00350C03">
        <w:trPr>
          <w:trHeight w:val="281"/>
          <w:jc w:val="center"/>
        </w:trPr>
        <w:tc>
          <w:tcPr>
            <w:tcW w:w="2564" w:type="dxa"/>
            <w:tcBorders>
              <w:top w:val="nil"/>
              <w:left w:val="single" w:sz="4" w:space="0" w:color="auto"/>
              <w:bottom w:val="single" w:sz="4" w:space="0" w:color="auto"/>
              <w:right w:val="nil"/>
            </w:tcBorders>
            <w:shd w:val="clear" w:color="auto" w:fill="auto"/>
            <w:noWrap/>
            <w:vAlign w:val="center"/>
            <w:hideMark/>
          </w:tcPr>
          <w:p w14:paraId="7DA0F06D" w14:textId="1A5AACC2" w:rsidR="00727576" w:rsidRPr="00727576" w:rsidRDefault="00852B2D" w:rsidP="00727576">
            <w:pPr>
              <w:spacing w:after="0" w:line="240" w:lineRule="auto"/>
              <w:ind w:firstLineChars="100" w:firstLine="220"/>
              <w:rPr>
                <w:rFonts w:ascii="Calibri" w:eastAsia="Times New Roman" w:hAnsi="Calibri" w:cs="Calibri"/>
                <w:color w:val="000000"/>
                <w:lang w:eastAsia="es-BO"/>
              </w:rPr>
            </w:pPr>
            <w:r>
              <w:rPr>
                <w:rFonts w:ascii="Calibri" w:eastAsia="Times New Roman" w:hAnsi="Calibri" w:cs="Calibri"/>
                <w:color w:val="000000"/>
                <w:lang w:eastAsia="es-BO"/>
              </w:rPr>
              <w:t>Servicios generales</w:t>
            </w:r>
          </w:p>
        </w:tc>
        <w:tc>
          <w:tcPr>
            <w:tcW w:w="1515" w:type="dxa"/>
            <w:tcBorders>
              <w:top w:val="nil"/>
              <w:left w:val="single" w:sz="4" w:space="0" w:color="auto"/>
              <w:bottom w:val="single" w:sz="4" w:space="0" w:color="auto"/>
              <w:right w:val="single" w:sz="4" w:space="0" w:color="auto"/>
            </w:tcBorders>
            <w:shd w:val="clear" w:color="auto" w:fill="auto"/>
            <w:noWrap/>
            <w:vAlign w:val="center"/>
            <w:hideMark/>
          </w:tcPr>
          <w:p w14:paraId="223487D3" w14:textId="3B449427" w:rsidR="00727576" w:rsidRPr="00727576" w:rsidRDefault="003C5ED8" w:rsidP="003C5ED8">
            <w:pPr>
              <w:spacing w:after="0" w:line="240" w:lineRule="auto"/>
              <w:jc w:val="center"/>
              <w:rPr>
                <w:rFonts w:ascii="Calibri" w:eastAsia="Times New Roman" w:hAnsi="Calibri" w:cs="Calibri"/>
                <w:color w:val="000000"/>
                <w:lang w:eastAsia="es-BO"/>
              </w:rPr>
            </w:pPr>
            <w:r>
              <w:rPr>
                <w:rFonts w:ascii="Calibri" w:eastAsia="Times New Roman" w:hAnsi="Calibri" w:cs="Calibri"/>
                <w:color w:val="000000"/>
                <w:lang w:eastAsia="es-BO"/>
              </w:rPr>
              <w:t>3</w:t>
            </w:r>
          </w:p>
        </w:tc>
      </w:tr>
      <w:bookmarkEnd w:id="1"/>
    </w:tbl>
    <w:p w14:paraId="506990E8" w14:textId="0163F531" w:rsidR="0029020D" w:rsidRDefault="0029020D" w:rsidP="0003199F">
      <w:pPr>
        <w:pStyle w:val="Sinespaciado"/>
        <w:jc w:val="both"/>
        <w:rPr>
          <w:rFonts w:cstheme="minorHAnsi"/>
        </w:rPr>
      </w:pPr>
    </w:p>
    <w:p w14:paraId="3377AD19" w14:textId="77777777" w:rsidR="00092BBA" w:rsidRPr="00092BBA" w:rsidRDefault="00092BBA" w:rsidP="00092BBA">
      <w:pPr>
        <w:pStyle w:val="Sinespaciado"/>
        <w:jc w:val="both"/>
        <w:rPr>
          <w:rFonts w:cstheme="minorHAnsi"/>
        </w:rPr>
      </w:pPr>
      <w:r w:rsidRPr="00092BBA">
        <w:rPr>
          <w:rFonts w:cstheme="minorHAnsi"/>
        </w:rPr>
        <w:t xml:space="preserve">En caso de no cumplir con la cantidad de personal se descontará el costo de servicio por día del personal no provisto. </w:t>
      </w:r>
    </w:p>
    <w:p w14:paraId="113864A9" w14:textId="77777777" w:rsidR="00092BBA" w:rsidRPr="00092BBA" w:rsidRDefault="00092BBA" w:rsidP="00092BBA">
      <w:pPr>
        <w:pStyle w:val="Sinespaciado"/>
        <w:jc w:val="both"/>
        <w:rPr>
          <w:rFonts w:cstheme="minorHAnsi"/>
        </w:rPr>
      </w:pPr>
    </w:p>
    <w:p w14:paraId="42A78747" w14:textId="3B7A734C" w:rsidR="0014325D" w:rsidRPr="0007197E" w:rsidRDefault="00092BBA" w:rsidP="00092BBA">
      <w:pPr>
        <w:pStyle w:val="Sinespaciado"/>
        <w:jc w:val="both"/>
        <w:rPr>
          <w:rFonts w:cstheme="minorHAnsi"/>
        </w:rPr>
      </w:pPr>
      <w:r w:rsidRPr="00092BBA">
        <w:rPr>
          <w:rFonts w:cstheme="minorHAnsi"/>
        </w:rPr>
        <w:t>Para el caso de que el contratista no asigne el personal necesario o se retrase en tal tarea, dicho extremo se reflejará en la evaluación de desempeño de proveedores</w:t>
      </w:r>
    </w:p>
    <w:p w14:paraId="73086151" w14:textId="77777777" w:rsidR="00092BBA" w:rsidRDefault="00092BBA" w:rsidP="0014325D">
      <w:pPr>
        <w:pStyle w:val="Sinespaciado"/>
        <w:jc w:val="both"/>
        <w:rPr>
          <w:rFonts w:cstheme="minorHAnsi"/>
          <w:b/>
        </w:rPr>
      </w:pPr>
    </w:p>
    <w:p w14:paraId="394F40FA" w14:textId="63A60485" w:rsidR="00003827" w:rsidRPr="00003827" w:rsidRDefault="00764BBF" w:rsidP="0014325D">
      <w:pPr>
        <w:pStyle w:val="Sinespaciado"/>
        <w:jc w:val="both"/>
        <w:rPr>
          <w:rFonts w:cstheme="minorHAnsi"/>
          <w:b/>
        </w:rPr>
      </w:pPr>
      <w:r w:rsidRPr="002C54F7">
        <w:rPr>
          <w:rFonts w:cstheme="minorHAnsi"/>
          <w:b/>
        </w:rPr>
        <w:t xml:space="preserve">Carpeta de Inicio </w:t>
      </w:r>
    </w:p>
    <w:p w14:paraId="683C8DB8" w14:textId="59B76E04" w:rsidR="0014325D" w:rsidRDefault="0014325D" w:rsidP="0003199F">
      <w:pPr>
        <w:pStyle w:val="Sinespaciado"/>
        <w:jc w:val="both"/>
        <w:rPr>
          <w:rFonts w:cstheme="minorHAnsi"/>
        </w:rPr>
      </w:pPr>
    </w:p>
    <w:p w14:paraId="287F023B" w14:textId="77777777" w:rsidR="00E17832" w:rsidRPr="00E17832" w:rsidRDefault="00E17832" w:rsidP="00E17832">
      <w:pPr>
        <w:pStyle w:val="Sinespaciado"/>
        <w:jc w:val="both"/>
        <w:rPr>
          <w:rFonts w:cstheme="minorHAnsi"/>
        </w:rPr>
      </w:pPr>
      <w:r w:rsidRPr="00E17832">
        <w:rPr>
          <w:rFonts w:cstheme="minorHAnsi"/>
        </w:rPr>
        <w:t xml:space="preserve">El contratista una vez adjudicado, debe contar con la siguiente documentación del personal asignado en la carpeta de inicio: </w:t>
      </w:r>
    </w:p>
    <w:p w14:paraId="2B854DE2" w14:textId="77777777" w:rsidR="00E17832" w:rsidRPr="00E17832" w:rsidRDefault="00E17832" w:rsidP="00E17832">
      <w:pPr>
        <w:pStyle w:val="Sinespaciado"/>
        <w:jc w:val="both"/>
        <w:rPr>
          <w:rFonts w:cstheme="minorHAnsi"/>
        </w:rPr>
      </w:pPr>
    </w:p>
    <w:p w14:paraId="3409A8D9" w14:textId="13A5F7A6" w:rsidR="00E17832" w:rsidRPr="00E17832" w:rsidRDefault="00E17832" w:rsidP="00E17832">
      <w:pPr>
        <w:pStyle w:val="Sinespaciado"/>
        <w:numPr>
          <w:ilvl w:val="0"/>
          <w:numId w:val="53"/>
        </w:numPr>
        <w:jc w:val="both"/>
        <w:rPr>
          <w:rFonts w:cstheme="minorHAnsi"/>
        </w:rPr>
      </w:pPr>
      <w:r w:rsidRPr="00E17832">
        <w:rPr>
          <w:rFonts w:cstheme="minorHAnsi"/>
        </w:rPr>
        <w:t xml:space="preserve">Registro de inscripción a la GESTORA PÚBLICA. </w:t>
      </w:r>
    </w:p>
    <w:p w14:paraId="719F6D30" w14:textId="7341F2BE" w:rsidR="00E17832" w:rsidRPr="00E17832" w:rsidRDefault="00E17832" w:rsidP="00E17832">
      <w:pPr>
        <w:pStyle w:val="Sinespaciado"/>
        <w:numPr>
          <w:ilvl w:val="0"/>
          <w:numId w:val="53"/>
        </w:numPr>
        <w:jc w:val="both"/>
        <w:rPr>
          <w:rFonts w:cstheme="minorHAnsi"/>
        </w:rPr>
      </w:pPr>
      <w:r w:rsidRPr="00E17832">
        <w:rPr>
          <w:rFonts w:cstheme="minorHAnsi"/>
        </w:rPr>
        <w:t>Seguro de Caja de Salud (emitido en el lugar de residencia del trabajador)</w:t>
      </w:r>
    </w:p>
    <w:p w14:paraId="0C2CBAE9" w14:textId="025D205F" w:rsidR="00E17832" w:rsidRPr="00E17832" w:rsidRDefault="00E17832" w:rsidP="00E17832">
      <w:pPr>
        <w:pStyle w:val="Sinespaciado"/>
        <w:numPr>
          <w:ilvl w:val="0"/>
          <w:numId w:val="53"/>
        </w:numPr>
        <w:jc w:val="both"/>
        <w:rPr>
          <w:rFonts w:cstheme="minorHAnsi"/>
        </w:rPr>
      </w:pPr>
      <w:r w:rsidRPr="00E17832">
        <w:rPr>
          <w:rFonts w:cstheme="minorHAnsi"/>
        </w:rPr>
        <w:t xml:space="preserve">Seguro contra accidentes personales (procedimientos de YPFB TR). </w:t>
      </w:r>
    </w:p>
    <w:p w14:paraId="2B0B227C" w14:textId="73A3D2F5" w:rsidR="00E17832" w:rsidRPr="00E17832" w:rsidRDefault="00E17832" w:rsidP="00E17832">
      <w:pPr>
        <w:pStyle w:val="Sinespaciado"/>
        <w:numPr>
          <w:ilvl w:val="0"/>
          <w:numId w:val="53"/>
        </w:numPr>
        <w:jc w:val="both"/>
        <w:rPr>
          <w:rFonts w:cstheme="minorHAnsi"/>
        </w:rPr>
      </w:pPr>
      <w:r w:rsidRPr="00E17832">
        <w:rPr>
          <w:rFonts w:cstheme="minorHAnsi"/>
        </w:rPr>
        <w:t xml:space="preserve">Contrato laboral (visado por el Ministerio de Trabajo, con carácter indefinido y/o a </w:t>
      </w:r>
      <w:r>
        <w:rPr>
          <w:rFonts w:cstheme="minorHAnsi"/>
        </w:rPr>
        <w:t xml:space="preserve">  </w:t>
      </w:r>
      <w:r w:rsidRPr="00E17832">
        <w:rPr>
          <w:rFonts w:cstheme="minorHAnsi"/>
        </w:rPr>
        <w:t xml:space="preserve">conclusión de proyecto, especificando el cargo y salario). </w:t>
      </w:r>
    </w:p>
    <w:p w14:paraId="6536BE78" w14:textId="73F7AFF6" w:rsidR="00E17832" w:rsidRPr="00E17832" w:rsidRDefault="00E17832" w:rsidP="00E17832">
      <w:pPr>
        <w:pStyle w:val="Sinespaciado"/>
        <w:numPr>
          <w:ilvl w:val="0"/>
          <w:numId w:val="53"/>
        </w:numPr>
        <w:jc w:val="both"/>
        <w:rPr>
          <w:rFonts w:cstheme="minorHAnsi"/>
        </w:rPr>
      </w:pPr>
      <w:r w:rsidRPr="00E17832">
        <w:rPr>
          <w:rFonts w:cstheme="minorHAnsi"/>
        </w:rPr>
        <w:t>El adjudicatario deberá cumplir con el salario y demás derechos laborales (subsidios, etc.) en marco de la legislación vigente, previamente convenidos con sus dependientes.</w:t>
      </w:r>
    </w:p>
    <w:p w14:paraId="6D048084" w14:textId="5430AFBB" w:rsidR="00E17832" w:rsidRDefault="00E17832" w:rsidP="00E17832">
      <w:pPr>
        <w:pStyle w:val="Sinespaciado"/>
        <w:numPr>
          <w:ilvl w:val="0"/>
          <w:numId w:val="53"/>
        </w:numPr>
        <w:jc w:val="both"/>
        <w:rPr>
          <w:rFonts w:cstheme="minorHAnsi"/>
        </w:rPr>
      </w:pPr>
      <w:r w:rsidRPr="00E17832">
        <w:rPr>
          <w:rFonts w:cstheme="minorHAnsi"/>
        </w:rPr>
        <w:t xml:space="preserve">El adjudicatario deberá cumplir con los beneficios sociales que correspondan por ley a la conclusión de la relación laboral de los trabajadores que prestan el servicio para el caso de </w:t>
      </w:r>
      <w:r w:rsidRPr="00E17832">
        <w:rPr>
          <w:rFonts w:cstheme="minorHAnsi"/>
        </w:rPr>
        <w:lastRenderedPageBreak/>
        <w:t>que no los asigne a otras áreas de su organización. De ser el caso, el contratista debe tener claro que la condición para asegurar el que haya cumplido con la integridad de sus obligaciones deberá entregar copia del Finiquito suscrito en las dependencias de la autoridad correspondiente.</w:t>
      </w:r>
    </w:p>
    <w:p w14:paraId="6AD27E16" w14:textId="77777777" w:rsidR="00E17832" w:rsidRDefault="00E17832" w:rsidP="00E17832">
      <w:pPr>
        <w:pStyle w:val="Sinespaciado"/>
        <w:ind w:left="720"/>
        <w:jc w:val="both"/>
        <w:rPr>
          <w:rFonts w:cstheme="minorHAnsi"/>
        </w:rPr>
      </w:pPr>
    </w:p>
    <w:p w14:paraId="7615C3F3" w14:textId="25B42156" w:rsidR="00A251A2" w:rsidRPr="0007197E" w:rsidRDefault="00A251A2" w:rsidP="00E17832">
      <w:pPr>
        <w:pStyle w:val="Sinespaciado"/>
        <w:jc w:val="both"/>
        <w:rPr>
          <w:rFonts w:cstheme="minorHAnsi"/>
        </w:rPr>
      </w:pPr>
      <w:r w:rsidRPr="0007197E">
        <w:rPr>
          <w:rFonts w:cstheme="minorHAnsi"/>
        </w:rPr>
        <w:t xml:space="preserve">Todos los gastos incurridos para obtener la documentación del personal </w:t>
      </w:r>
      <w:r w:rsidR="00503884">
        <w:rPr>
          <w:rFonts w:cstheme="minorHAnsi"/>
        </w:rPr>
        <w:t xml:space="preserve">asignado </w:t>
      </w:r>
      <w:r w:rsidRPr="0007197E">
        <w:rPr>
          <w:rFonts w:cstheme="minorHAnsi"/>
        </w:rPr>
        <w:t>debe</w:t>
      </w:r>
      <w:r w:rsidR="003F76AA">
        <w:rPr>
          <w:rFonts w:cstheme="minorHAnsi"/>
        </w:rPr>
        <w:t>n</w:t>
      </w:r>
      <w:r w:rsidRPr="0007197E">
        <w:rPr>
          <w:rFonts w:cstheme="minorHAnsi"/>
        </w:rPr>
        <w:t xml:space="preserve"> ser cubierto</w:t>
      </w:r>
      <w:r w:rsidR="003F76AA">
        <w:rPr>
          <w:rFonts w:cstheme="minorHAnsi"/>
        </w:rPr>
        <w:t>s</w:t>
      </w:r>
      <w:r w:rsidRPr="0007197E">
        <w:rPr>
          <w:rFonts w:cstheme="minorHAnsi"/>
        </w:rPr>
        <w:t xml:space="preserve"> por el adjudicatario</w:t>
      </w:r>
      <w:r w:rsidR="0073488B">
        <w:rPr>
          <w:rFonts w:cstheme="minorHAnsi"/>
        </w:rPr>
        <w:t>.</w:t>
      </w:r>
    </w:p>
    <w:p w14:paraId="3C0B4800" w14:textId="77777777" w:rsidR="00A251A2" w:rsidRPr="0007197E" w:rsidRDefault="00A251A2" w:rsidP="0003199F">
      <w:pPr>
        <w:pStyle w:val="Sinespaciado"/>
        <w:jc w:val="both"/>
        <w:rPr>
          <w:rFonts w:cstheme="minorHAnsi"/>
        </w:rPr>
      </w:pPr>
    </w:p>
    <w:p w14:paraId="17D5F242" w14:textId="295449A8" w:rsidR="00A251A2" w:rsidRPr="0007197E" w:rsidRDefault="00BC3A13" w:rsidP="0003199F">
      <w:pPr>
        <w:pStyle w:val="Sinespaciado"/>
        <w:jc w:val="both"/>
        <w:rPr>
          <w:rFonts w:cstheme="minorHAnsi"/>
        </w:rPr>
      </w:pPr>
      <w:r w:rsidRPr="0007197E">
        <w:rPr>
          <w:rFonts w:cstheme="minorHAnsi"/>
        </w:rPr>
        <w:t>YPFB TR</w:t>
      </w:r>
      <w:r w:rsidR="00A251A2" w:rsidRPr="0007197E">
        <w:rPr>
          <w:rFonts w:cstheme="minorHAnsi"/>
        </w:rPr>
        <w:t xml:space="preserve"> podrá solicitar al adjudicatario el cambio del personal</w:t>
      </w:r>
      <w:r w:rsidR="0073488B">
        <w:rPr>
          <w:rFonts w:cstheme="minorHAnsi"/>
        </w:rPr>
        <w:t xml:space="preserve">, </w:t>
      </w:r>
      <w:r w:rsidR="00786355" w:rsidRPr="0007197E">
        <w:rPr>
          <w:rFonts w:cstheme="minorHAnsi"/>
        </w:rPr>
        <w:t xml:space="preserve">previa presentación </w:t>
      </w:r>
      <w:r w:rsidR="003F55F7" w:rsidRPr="0007197E">
        <w:rPr>
          <w:rFonts w:cstheme="minorHAnsi"/>
        </w:rPr>
        <w:t xml:space="preserve">de un informe </w:t>
      </w:r>
      <w:r w:rsidR="00BA080F">
        <w:rPr>
          <w:rFonts w:cstheme="minorHAnsi"/>
        </w:rPr>
        <w:t xml:space="preserve">del </w:t>
      </w:r>
      <w:r w:rsidR="00786355" w:rsidRPr="0007197E">
        <w:rPr>
          <w:rFonts w:cstheme="minorHAnsi"/>
        </w:rPr>
        <w:t>personal del sitio</w:t>
      </w:r>
      <w:r w:rsidR="00BA080F">
        <w:rPr>
          <w:rFonts w:cstheme="minorHAnsi"/>
        </w:rPr>
        <w:t xml:space="preserve"> operativo</w:t>
      </w:r>
      <w:r w:rsidR="00786355" w:rsidRPr="0007197E">
        <w:rPr>
          <w:rFonts w:cstheme="minorHAnsi"/>
        </w:rPr>
        <w:t xml:space="preserve"> </w:t>
      </w:r>
      <w:r w:rsidR="003F55F7" w:rsidRPr="0007197E">
        <w:rPr>
          <w:rFonts w:cstheme="minorHAnsi"/>
        </w:rPr>
        <w:t>al</w:t>
      </w:r>
      <w:r w:rsidR="006F7A67">
        <w:rPr>
          <w:rFonts w:cstheme="minorHAnsi"/>
        </w:rPr>
        <w:t xml:space="preserve"> J</w:t>
      </w:r>
      <w:r w:rsidR="003F55F7" w:rsidRPr="0007197E">
        <w:rPr>
          <w:rFonts w:cstheme="minorHAnsi"/>
        </w:rPr>
        <w:t xml:space="preserve">efe </w:t>
      </w:r>
      <w:r w:rsidR="00BA080F">
        <w:rPr>
          <w:rFonts w:cstheme="minorHAnsi"/>
        </w:rPr>
        <w:t>de área</w:t>
      </w:r>
      <w:r w:rsidR="00E44EEF">
        <w:rPr>
          <w:rFonts w:cstheme="minorHAnsi"/>
        </w:rPr>
        <w:t xml:space="preserve"> (</w:t>
      </w:r>
      <w:r w:rsidR="006F7A67">
        <w:rPr>
          <w:rFonts w:cstheme="minorHAnsi"/>
        </w:rPr>
        <w:t>F</w:t>
      </w:r>
      <w:r w:rsidR="00E44EEF">
        <w:rPr>
          <w:rFonts w:cstheme="minorHAnsi"/>
        </w:rPr>
        <w:t>iscal)</w:t>
      </w:r>
      <w:r w:rsidR="00BA080F">
        <w:rPr>
          <w:rFonts w:cstheme="minorHAnsi"/>
        </w:rPr>
        <w:t xml:space="preserve"> </w:t>
      </w:r>
      <w:r w:rsidR="00E44EEF">
        <w:rPr>
          <w:rFonts w:cstheme="minorHAnsi"/>
        </w:rPr>
        <w:t>y</w:t>
      </w:r>
      <w:r w:rsidR="0031639F">
        <w:rPr>
          <w:rFonts w:cstheme="minorHAnsi"/>
        </w:rPr>
        <w:t xml:space="preserve"> </w:t>
      </w:r>
      <w:r w:rsidR="00B320E8">
        <w:rPr>
          <w:rFonts w:cstheme="minorHAnsi"/>
        </w:rPr>
        <w:t>Gerente del</w:t>
      </w:r>
      <w:r w:rsidR="0031639F">
        <w:rPr>
          <w:rFonts w:cstheme="minorHAnsi"/>
        </w:rPr>
        <w:t xml:space="preserve"> contrato</w:t>
      </w:r>
      <w:r w:rsidR="00BA080F">
        <w:rPr>
          <w:rFonts w:cstheme="minorHAnsi"/>
        </w:rPr>
        <w:t xml:space="preserve"> de YPFB TR. Se</w:t>
      </w:r>
      <w:r w:rsidR="003F55F7" w:rsidRPr="0007197E">
        <w:rPr>
          <w:rFonts w:cstheme="minorHAnsi"/>
        </w:rPr>
        <w:t xml:space="preserve"> evaluará </w:t>
      </w:r>
      <w:r w:rsidR="00BA080F">
        <w:rPr>
          <w:rFonts w:cstheme="minorHAnsi"/>
        </w:rPr>
        <w:t xml:space="preserve">el informe presentado </w:t>
      </w:r>
      <w:r w:rsidR="00A251A2" w:rsidRPr="0007197E">
        <w:rPr>
          <w:rFonts w:cstheme="minorHAnsi"/>
        </w:rPr>
        <w:t>en base a incumplimiento</w:t>
      </w:r>
      <w:r w:rsidR="00786355" w:rsidRPr="0007197E">
        <w:rPr>
          <w:rFonts w:cstheme="minorHAnsi"/>
        </w:rPr>
        <w:t>s</w:t>
      </w:r>
      <w:r w:rsidR="00A251A2" w:rsidRPr="0007197E">
        <w:rPr>
          <w:rFonts w:cstheme="minorHAnsi"/>
        </w:rPr>
        <w:t xml:space="preserve"> del servicio o de las normativas de </w:t>
      </w:r>
      <w:r w:rsidRPr="0007197E">
        <w:rPr>
          <w:rFonts w:cstheme="minorHAnsi"/>
        </w:rPr>
        <w:t>YPFB TR</w:t>
      </w:r>
      <w:r w:rsidR="00BA080F">
        <w:rPr>
          <w:rFonts w:cstheme="minorHAnsi"/>
        </w:rPr>
        <w:t>. S</w:t>
      </w:r>
      <w:r w:rsidR="0031639F">
        <w:rPr>
          <w:rFonts w:cstheme="minorHAnsi"/>
        </w:rPr>
        <w:t>i la solicitud es aprobada</w:t>
      </w:r>
      <w:r w:rsidR="00E44EEF">
        <w:rPr>
          <w:rFonts w:cstheme="minorHAnsi"/>
        </w:rPr>
        <w:t xml:space="preserve"> por el Gerente del Contrato</w:t>
      </w:r>
      <w:r w:rsidR="0031639F">
        <w:rPr>
          <w:rFonts w:cstheme="minorHAnsi"/>
        </w:rPr>
        <w:t xml:space="preserve">, </w:t>
      </w:r>
      <w:r w:rsidR="00503884">
        <w:rPr>
          <w:rFonts w:cstheme="minorHAnsi"/>
        </w:rPr>
        <w:t>e</w:t>
      </w:r>
      <w:r w:rsidR="003F55F7" w:rsidRPr="0007197E">
        <w:rPr>
          <w:rFonts w:cstheme="minorHAnsi"/>
        </w:rPr>
        <w:t xml:space="preserve">l </w:t>
      </w:r>
      <w:r w:rsidR="006F7A67">
        <w:rPr>
          <w:rFonts w:cstheme="minorHAnsi"/>
        </w:rPr>
        <w:t>F</w:t>
      </w:r>
      <w:r w:rsidR="003F55F7" w:rsidRPr="0007197E">
        <w:rPr>
          <w:rFonts w:cstheme="minorHAnsi"/>
        </w:rPr>
        <w:t xml:space="preserve">iscal del contrato </w:t>
      </w:r>
      <w:r w:rsidR="00503884">
        <w:rPr>
          <w:rFonts w:cstheme="minorHAnsi"/>
        </w:rPr>
        <w:t>notificará</w:t>
      </w:r>
      <w:r w:rsidR="003F55F7" w:rsidRPr="0007197E">
        <w:rPr>
          <w:rFonts w:cstheme="minorHAnsi"/>
        </w:rPr>
        <w:t xml:space="preserve"> a</w:t>
      </w:r>
      <w:r w:rsidR="00A251A2" w:rsidRPr="0007197E">
        <w:rPr>
          <w:rFonts w:cstheme="minorHAnsi"/>
        </w:rPr>
        <w:t xml:space="preserve">l adjudicatario </w:t>
      </w:r>
      <w:r w:rsidR="00503884">
        <w:rPr>
          <w:rFonts w:cstheme="minorHAnsi"/>
        </w:rPr>
        <w:t xml:space="preserve">la solicitud de </w:t>
      </w:r>
      <w:r w:rsidR="00A251A2" w:rsidRPr="0007197E">
        <w:rPr>
          <w:rFonts w:cstheme="minorHAnsi"/>
        </w:rPr>
        <w:t>reali</w:t>
      </w:r>
      <w:r w:rsidR="003F55F7" w:rsidRPr="0007197E">
        <w:rPr>
          <w:rFonts w:cstheme="minorHAnsi"/>
        </w:rPr>
        <w:t>zar</w:t>
      </w:r>
      <w:r w:rsidR="00A251A2" w:rsidRPr="0007197E">
        <w:rPr>
          <w:rFonts w:cstheme="minorHAnsi"/>
        </w:rPr>
        <w:t xml:space="preserve"> el cambio de dicho personal</w:t>
      </w:r>
      <w:r w:rsidR="00370FF0" w:rsidRPr="0007197E">
        <w:rPr>
          <w:rFonts w:cstheme="minorHAnsi"/>
        </w:rPr>
        <w:t xml:space="preserve">, lo cual deberá hacerse efectivo </w:t>
      </w:r>
      <w:r w:rsidR="00A61434" w:rsidRPr="0007197E">
        <w:rPr>
          <w:rFonts w:cstheme="minorHAnsi"/>
        </w:rPr>
        <w:t>dentro de las 48 horas</w:t>
      </w:r>
      <w:r w:rsidR="00E44EEF">
        <w:rPr>
          <w:rFonts w:cstheme="minorHAnsi"/>
        </w:rPr>
        <w:t xml:space="preserve"> de la notificación</w:t>
      </w:r>
      <w:r w:rsidR="00A61434" w:rsidRPr="0007197E">
        <w:rPr>
          <w:rFonts w:cstheme="minorHAnsi"/>
        </w:rPr>
        <w:t xml:space="preserve"> y</w:t>
      </w:r>
      <w:r w:rsidR="004B63A9" w:rsidRPr="0007197E">
        <w:rPr>
          <w:rFonts w:cstheme="minorHAnsi"/>
        </w:rPr>
        <w:t xml:space="preserve"> </w:t>
      </w:r>
      <w:r w:rsidR="00A251A2" w:rsidRPr="0007197E">
        <w:rPr>
          <w:rFonts w:cstheme="minorHAnsi"/>
        </w:rPr>
        <w:t xml:space="preserve">sin costo alguno para </w:t>
      </w:r>
      <w:r w:rsidRPr="0007197E">
        <w:rPr>
          <w:rFonts w:cstheme="minorHAnsi"/>
        </w:rPr>
        <w:t>YPFB TR.</w:t>
      </w:r>
      <w:r w:rsidR="004B63A9" w:rsidRPr="0007197E">
        <w:rPr>
          <w:rFonts w:cstheme="minorHAnsi"/>
        </w:rPr>
        <w:t xml:space="preserve"> </w:t>
      </w:r>
    </w:p>
    <w:p w14:paraId="05BB81AE" w14:textId="77777777" w:rsidR="00A251A2" w:rsidRPr="0007197E" w:rsidRDefault="00A251A2" w:rsidP="0003199F">
      <w:pPr>
        <w:pStyle w:val="Sinespaciado"/>
        <w:jc w:val="both"/>
        <w:rPr>
          <w:rFonts w:cstheme="minorHAnsi"/>
        </w:rPr>
      </w:pPr>
    </w:p>
    <w:p w14:paraId="056AB06E" w14:textId="1D6DAC36" w:rsidR="00A251A2" w:rsidRDefault="00A251A2" w:rsidP="0003199F">
      <w:pPr>
        <w:pStyle w:val="Sinespaciado"/>
        <w:spacing w:after="120"/>
        <w:jc w:val="both"/>
        <w:rPr>
          <w:rFonts w:cstheme="minorHAnsi"/>
        </w:rPr>
      </w:pPr>
      <w:r w:rsidRPr="0007197E">
        <w:rPr>
          <w:rFonts w:cstheme="minorHAnsi"/>
        </w:rPr>
        <w:t>El adjudicatario deberá proporcionar EPP</w:t>
      </w:r>
      <w:r w:rsidR="009E0DD1" w:rsidRPr="0007197E">
        <w:rPr>
          <w:rFonts w:cstheme="minorHAnsi"/>
        </w:rPr>
        <w:t xml:space="preserve"> al inicio del servicio, </w:t>
      </w:r>
      <w:r w:rsidR="002C713E" w:rsidRPr="0007197E">
        <w:rPr>
          <w:rFonts w:cstheme="minorHAnsi"/>
        </w:rPr>
        <w:t>con reposición anual</w:t>
      </w:r>
      <w:r w:rsidR="003E37CB">
        <w:rPr>
          <w:rFonts w:cstheme="minorHAnsi"/>
        </w:rPr>
        <w:t xml:space="preserve">, </w:t>
      </w:r>
      <w:r w:rsidR="009E0DD1" w:rsidRPr="0007197E">
        <w:rPr>
          <w:rFonts w:cstheme="minorHAnsi"/>
        </w:rPr>
        <w:t xml:space="preserve">cuando sea </w:t>
      </w:r>
      <w:r w:rsidRPr="0007197E">
        <w:rPr>
          <w:rFonts w:cstheme="minorHAnsi"/>
        </w:rPr>
        <w:t>necesario</w:t>
      </w:r>
      <w:r w:rsidR="00011365" w:rsidRPr="0007197E">
        <w:rPr>
          <w:rFonts w:cstheme="minorHAnsi"/>
        </w:rPr>
        <w:t xml:space="preserve"> </w:t>
      </w:r>
      <w:r w:rsidR="00EE4862">
        <w:rPr>
          <w:rFonts w:cstheme="minorHAnsi"/>
        </w:rPr>
        <w:t>y/</w:t>
      </w:r>
      <w:r w:rsidR="00011365" w:rsidRPr="0007197E">
        <w:rPr>
          <w:rFonts w:cstheme="minorHAnsi"/>
        </w:rPr>
        <w:t xml:space="preserve">o requerido por </w:t>
      </w:r>
      <w:r w:rsidR="00D10E9D">
        <w:rPr>
          <w:rFonts w:cstheme="minorHAnsi"/>
        </w:rPr>
        <w:t>el fiscal del contrato</w:t>
      </w:r>
      <w:r w:rsidRPr="0007197E">
        <w:rPr>
          <w:rFonts w:cstheme="minorHAnsi"/>
        </w:rPr>
        <w:t>, bajo el siguiente detalle:</w:t>
      </w:r>
    </w:p>
    <w:p w14:paraId="1C7A537A" w14:textId="77777777" w:rsidR="00A251A2" w:rsidRDefault="00A251A2" w:rsidP="0003199F">
      <w:pPr>
        <w:pStyle w:val="Sinespaciado"/>
        <w:jc w:val="center"/>
        <w:rPr>
          <w:rFonts w:cstheme="minorHAnsi"/>
          <w:b/>
        </w:rPr>
      </w:pPr>
      <w:r w:rsidRPr="0007197E">
        <w:rPr>
          <w:rFonts w:cstheme="minorHAnsi"/>
          <w:b/>
        </w:rPr>
        <w:t>TABLA 1</w:t>
      </w:r>
      <w:r w:rsidR="00826FF8">
        <w:rPr>
          <w:rFonts w:cstheme="minorHAnsi"/>
          <w:b/>
        </w:rPr>
        <w:t>: EQUIPO DE PROTECCIÓN PERSONAL</w:t>
      </w:r>
    </w:p>
    <w:tbl>
      <w:tblPr>
        <w:tblW w:w="8320" w:type="dxa"/>
        <w:jc w:val="center"/>
        <w:tblCellMar>
          <w:left w:w="70" w:type="dxa"/>
          <w:right w:w="70" w:type="dxa"/>
        </w:tblCellMar>
        <w:tblLook w:val="04A0" w:firstRow="1" w:lastRow="0" w:firstColumn="1" w:lastColumn="0" w:noHBand="0" w:noVBand="1"/>
      </w:tblPr>
      <w:tblGrid>
        <w:gridCol w:w="3560"/>
        <w:gridCol w:w="1200"/>
        <w:gridCol w:w="1120"/>
        <w:gridCol w:w="1260"/>
        <w:gridCol w:w="1180"/>
      </w:tblGrid>
      <w:tr w:rsidR="00826FF8" w:rsidRPr="00826FF8" w14:paraId="3618CFBE" w14:textId="77777777" w:rsidTr="00350C03">
        <w:trPr>
          <w:cantSplit/>
          <w:trHeight w:val="552"/>
          <w:tblHeader/>
          <w:jc w:val="center"/>
        </w:trPr>
        <w:tc>
          <w:tcPr>
            <w:tcW w:w="3560"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1BE13083"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Equipo de Protección Personal</w:t>
            </w:r>
          </w:p>
        </w:tc>
        <w:tc>
          <w:tcPr>
            <w:tcW w:w="1200" w:type="dxa"/>
            <w:tcBorders>
              <w:top w:val="single" w:sz="4" w:space="0" w:color="auto"/>
              <w:left w:val="nil"/>
              <w:bottom w:val="single" w:sz="4" w:space="0" w:color="auto"/>
              <w:right w:val="single" w:sz="4" w:space="0" w:color="auto"/>
            </w:tcBorders>
            <w:shd w:val="clear" w:color="000000" w:fill="DDEBF7"/>
            <w:vAlign w:val="center"/>
            <w:hideMark/>
          </w:tcPr>
          <w:p w14:paraId="290EC61E"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Cocinero</w:t>
            </w:r>
          </w:p>
        </w:tc>
        <w:tc>
          <w:tcPr>
            <w:tcW w:w="1120" w:type="dxa"/>
            <w:tcBorders>
              <w:top w:val="single" w:sz="4" w:space="0" w:color="auto"/>
              <w:left w:val="nil"/>
              <w:bottom w:val="single" w:sz="4" w:space="0" w:color="auto"/>
              <w:right w:val="single" w:sz="4" w:space="0" w:color="auto"/>
            </w:tcBorders>
            <w:shd w:val="clear" w:color="000000" w:fill="DDEBF7"/>
            <w:vAlign w:val="center"/>
            <w:hideMark/>
          </w:tcPr>
          <w:p w14:paraId="36D32D0A"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Copero</w:t>
            </w:r>
          </w:p>
        </w:tc>
        <w:tc>
          <w:tcPr>
            <w:tcW w:w="1260" w:type="dxa"/>
            <w:tcBorders>
              <w:top w:val="single" w:sz="4" w:space="0" w:color="auto"/>
              <w:left w:val="nil"/>
              <w:bottom w:val="single" w:sz="4" w:space="0" w:color="auto"/>
              <w:right w:val="single" w:sz="4" w:space="0" w:color="auto"/>
            </w:tcBorders>
            <w:shd w:val="clear" w:color="000000" w:fill="DDEBF7"/>
            <w:vAlign w:val="center"/>
            <w:hideMark/>
          </w:tcPr>
          <w:p w14:paraId="5E739EB0" w14:textId="77777777" w:rsidR="00826FF8" w:rsidRPr="00826FF8" w:rsidRDefault="00826FF8"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Personal de Limpieza</w:t>
            </w:r>
          </w:p>
        </w:tc>
        <w:tc>
          <w:tcPr>
            <w:tcW w:w="1180" w:type="dxa"/>
            <w:tcBorders>
              <w:top w:val="single" w:sz="4" w:space="0" w:color="auto"/>
              <w:left w:val="nil"/>
              <w:bottom w:val="single" w:sz="4" w:space="0" w:color="auto"/>
              <w:right w:val="single" w:sz="4" w:space="0" w:color="auto"/>
            </w:tcBorders>
            <w:shd w:val="clear" w:color="000000" w:fill="DDEBF7"/>
            <w:vAlign w:val="center"/>
            <w:hideMark/>
          </w:tcPr>
          <w:p w14:paraId="149BBFC6" w14:textId="15261654" w:rsidR="00826FF8" w:rsidRPr="00826FF8" w:rsidRDefault="00852B2D" w:rsidP="00826FF8">
            <w:pPr>
              <w:spacing w:after="0" w:line="240" w:lineRule="auto"/>
              <w:jc w:val="center"/>
              <w:rPr>
                <w:rFonts w:ascii="Calibri" w:eastAsia="Times New Roman" w:hAnsi="Calibri" w:cs="Calibri"/>
                <w:b/>
                <w:bCs/>
                <w:color w:val="000000"/>
                <w:sz w:val="20"/>
                <w:szCs w:val="20"/>
                <w:lang w:eastAsia="es-BO"/>
              </w:rPr>
            </w:pPr>
            <w:r>
              <w:rPr>
                <w:rFonts w:ascii="Calibri" w:eastAsia="Times New Roman" w:hAnsi="Calibri" w:cs="Calibri"/>
                <w:b/>
                <w:bCs/>
                <w:color w:val="000000"/>
                <w:sz w:val="20"/>
                <w:szCs w:val="20"/>
                <w:lang w:val="es-ES" w:eastAsia="es-BO"/>
              </w:rPr>
              <w:t>Servicios generales</w:t>
            </w:r>
          </w:p>
        </w:tc>
      </w:tr>
      <w:tr w:rsidR="00826FF8" w:rsidRPr="00826FF8" w14:paraId="09F4701A" w14:textId="77777777" w:rsidTr="00350C03">
        <w:trPr>
          <w:trHeight w:val="372"/>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70E68A6E"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Pantalón jean azul</w:t>
            </w:r>
          </w:p>
        </w:tc>
        <w:tc>
          <w:tcPr>
            <w:tcW w:w="1200" w:type="dxa"/>
            <w:tcBorders>
              <w:top w:val="nil"/>
              <w:left w:val="nil"/>
              <w:bottom w:val="single" w:sz="4" w:space="0" w:color="auto"/>
              <w:right w:val="single" w:sz="4" w:space="0" w:color="auto"/>
            </w:tcBorders>
            <w:shd w:val="clear" w:color="auto" w:fill="auto"/>
            <w:vAlign w:val="center"/>
            <w:hideMark/>
          </w:tcPr>
          <w:p w14:paraId="5759991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20" w:type="dxa"/>
            <w:tcBorders>
              <w:top w:val="nil"/>
              <w:left w:val="nil"/>
              <w:bottom w:val="single" w:sz="4" w:space="0" w:color="auto"/>
              <w:right w:val="single" w:sz="4" w:space="0" w:color="auto"/>
            </w:tcBorders>
            <w:shd w:val="clear" w:color="auto" w:fill="auto"/>
            <w:vAlign w:val="center"/>
            <w:hideMark/>
          </w:tcPr>
          <w:p w14:paraId="23520BCD"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260" w:type="dxa"/>
            <w:tcBorders>
              <w:top w:val="nil"/>
              <w:left w:val="nil"/>
              <w:bottom w:val="single" w:sz="4" w:space="0" w:color="auto"/>
              <w:right w:val="single" w:sz="4" w:space="0" w:color="auto"/>
            </w:tcBorders>
            <w:shd w:val="clear" w:color="auto" w:fill="auto"/>
            <w:vAlign w:val="center"/>
            <w:hideMark/>
          </w:tcPr>
          <w:p w14:paraId="1D9B7D29"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80" w:type="dxa"/>
            <w:tcBorders>
              <w:top w:val="nil"/>
              <w:left w:val="nil"/>
              <w:bottom w:val="single" w:sz="4" w:space="0" w:color="auto"/>
              <w:right w:val="single" w:sz="4" w:space="0" w:color="auto"/>
            </w:tcBorders>
            <w:shd w:val="clear" w:color="auto" w:fill="auto"/>
            <w:vAlign w:val="center"/>
            <w:hideMark/>
          </w:tcPr>
          <w:p w14:paraId="711D3E8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826FF8" w:rsidRPr="00826FF8" w14:paraId="52C47964" w14:textId="77777777" w:rsidTr="00350C03">
        <w:trPr>
          <w:trHeight w:val="552"/>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017D4B9F"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Camisa jean azul con el logo de su empresa</w:t>
            </w:r>
          </w:p>
        </w:tc>
        <w:tc>
          <w:tcPr>
            <w:tcW w:w="1200" w:type="dxa"/>
            <w:tcBorders>
              <w:top w:val="nil"/>
              <w:left w:val="nil"/>
              <w:bottom w:val="single" w:sz="4" w:space="0" w:color="auto"/>
              <w:right w:val="single" w:sz="4" w:space="0" w:color="auto"/>
            </w:tcBorders>
            <w:shd w:val="clear" w:color="auto" w:fill="auto"/>
            <w:vAlign w:val="center"/>
            <w:hideMark/>
          </w:tcPr>
          <w:p w14:paraId="3ECAD2C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20" w:type="dxa"/>
            <w:tcBorders>
              <w:top w:val="nil"/>
              <w:left w:val="nil"/>
              <w:bottom w:val="single" w:sz="4" w:space="0" w:color="auto"/>
              <w:right w:val="single" w:sz="4" w:space="0" w:color="auto"/>
            </w:tcBorders>
            <w:shd w:val="clear" w:color="auto" w:fill="auto"/>
            <w:vAlign w:val="center"/>
            <w:hideMark/>
          </w:tcPr>
          <w:p w14:paraId="0603EE3D"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260" w:type="dxa"/>
            <w:tcBorders>
              <w:top w:val="nil"/>
              <w:left w:val="nil"/>
              <w:bottom w:val="single" w:sz="4" w:space="0" w:color="auto"/>
              <w:right w:val="single" w:sz="4" w:space="0" w:color="auto"/>
            </w:tcBorders>
            <w:shd w:val="clear" w:color="auto" w:fill="auto"/>
            <w:vAlign w:val="center"/>
            <w:hideMark/>
          </w:tcPr>
          <w:p w14:paraId="5FD75AF9"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80" w:type="dxa"/>
            <w:tcBorders>
              <w:top w:val="nil"/>
              <w:left w:val="nil"/>
              <w:bottom w:val="single" w:sz="4" w:space="0" w:color="auto"/>
              <w:right w:val="single" w:sz="4" w:space="0" w:color="auto"/>
            </w:tcBorders>
            <w:shd w:val="clear" w:color="auto" w:fill="auto"/>
            <w:vAlign w:val="center"/>
            <w:hideMark/>
          </w:tcPr>
          <w:p w14:paraId="63C9E0DD"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826FF8" w:rsidRPr="00826FF8" w14:paraId="0936E7F4"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5671DBE0"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Overol de trabajo</w:t>
            </w:r>
          </w:p>
        </w:tc>
        <w:tc>
          <w:tcPr>
            <w:tcW w:w="1200" w:type="dxa"/>
            <w:tcBorders>
              <w:top w:val="nil"/>
              <w:left w:val="nil"/>
              <w:bottom w:val="single" w:sz="4" w:space="0" w:color="auto"/>
              <w:right w:val="single" w:sz="4" w:space="0" w:color="auto"/>
            </w:tcBorders>
            <w:shd w:val="clear" w:color="auto" w:fill="auto"/>
            <w:vAlign w:val="center"/>
            <w:hideMark/>
          </w:tcPr>
          <w:p w14:paraId="690D0573"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33970E4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450AA8A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44F5151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826FF8" w:rsidRPr="00826FF8" w14:paraId="1E364752"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1A6D31E4"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Mandil para cocina</w:t>
            </w:r>
          </w:p>
        </w:tc>
        <w:tc>
          <w:tcPr>
            <w:tcW w:w="1200" w:type="dxa"/>
            <w:tcBorders>
              <w:top w:val="nil"/>
              <w:left w:val="nil"/>
              <w:bottom w:val="single" w:sz="4" w:space="0" w:color="auto"/>
              <w:right w:val="single" w:sz="4" w:space="0" w:color="auto"/>
            </w:tcBorders>
            <w:shd w:val="clear" w:color="auto" w:fill="auto"/>
            <w:vAlign w:val="center"/>
            <w:hideMark/>
          </w:tcPr>
          <w:p w14:paraId="6A1FBEC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20" w:type="dxa"/>
            <w:tcBorders>
              <w:top w:val="nil"/>
              <w:left w:val="nil"/>
              <w:bottom w:val="single" w:sz="4" w:space="0" w:color="auto"/>
              <w:right w:val="single" w:sz="4" w:space="0" w:color="auto"/>
            </w:tcBorders>
            <w:shd w:val="clear" w:color="auto" w:fill="auto"/>
            <w:vAlign w:val="center"/>
            <w:hideMark/>
          </w:tcPr>
          <w:p w14:paraId="5EE6FF62"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5EE02EB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596BF8D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r>
      <w:tr w:rsidR="00826FF8" w:rsidRPr="00826FF8" w14:paraId="3BB1FD6D"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235AC7E4"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Cofia de tela blanca</w:t>
            </w:r>
          </w:p>
        </w:tc>
        <w:tc>
          <w:tcPr>
            <w:tcW w:w="1200" w:type="dxa"/>
            <w:tcBorders>
              <w:top w:val="nil"/>
              <w:left w:val="nil"/>
              <w:bottom w:val="single" w:sz="4" w:space="0" w:color="auto"/>
              <w:right w:val="single" w:sz="4" w:space="0" w:color="auto"/>
            </w:tcBorders>
            <w:shd w:val="clear" w:color="auto" w:fill="auto"/>
            <w:vAlign w:val="center"/>
            <w:hideMark/>
          </w:tcPr>
          <w:p w14:paraId="6CB34B0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20" w:type="dxa"/>
            <w:tcBorders>
              <w:top w:val="nil"/>
              <w:left w:val="nil"/>
              <w:bottom w:val="single" w:sz="4" w:space="0" w:color="auto"/>
              <w:right w:val="single" w:sz="4" w:space="0" w:color="auto"/>
            </w:tcBorders>
            <w:shd w:val="clear" w:color="auto" w:fill="auto"/>
            <w:vAlign w:val="center"/>
            <w:hideMark/>
          </w:tcPr>
          <w:p w14:paraId="3551ECD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260" w:type="dxa"/>
            <w:tcBorders>
              <w:top w:val="nil"/>
              <w:left w:val="nil"/>
              <w:bottom w:val="single" w:sz="4" w:space="0" w:color="auto"/>
              <w:right w:val="single" w:sz="4" w:space="0" w:color="auto"/>
            </w:tcBorders>
            <w:shd w:val="clear" w:color="auto" w:fill="auto"/>
            <w:vAlign w:val="center"/>
            <w:hideMark/>
          </w:tcPr>
          <w:p w14:paraId="22F6B3EB"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80" w:type="dxa"/>
            <w:tcBorders>
              <w:top w:val="nil"/>
              <w:left w:val="nil"/>
              <w:bottom w:val="single" w:sz="4" w:space="0" w:color="auto"/>
              <w:right w:val="single" w:sz="4" w:space="0" w:color="auto"/>
            </w:tcBorders>
            <w:shd w:val="clear" w:color="auto" w:fill="auto"/>
            <w:vAlign w:val="center"/>
            <w:hideMark/>
          </w:tcPr>
          <w:p w14:paraId="6D60F55E"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r>
      <w:tr w:rsidR="00826FF8" w:rsidRPr="00826FF8" w14:paraId="7B4CFD7F"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36541631"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Gafa oscura de seguridad  </w:t>
            </w:r>
          </w:p>
        </w:tc>
        <w:tc>
          <w:tcPr>
            <w:tcW w:w="1200" w:type="dxa"/>
            <w:tcBorders>
              <w:top w:val="nil"/>
              <w:left w:val="nil"/>
              <w:bottom w:val="single" w:sz="4" w:space="0" w:color="auto"/>
              <w:right w:val="single" w:sz="4" w:space="0" w:color="auto"/>
            </w:tcBorders>
            <w:shd w:val="clear" w:color="auto" w:fill="auto"/>
            <w:vAlign w:val="center"/>
            <w:hideMark/>
          </w:tcPr>
          <w:p w14:paraId="52E4163D"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1336041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1A47CFB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4FF8151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18757B64"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53A5E68C"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Gafa claras de seguridad</w:t>
            </w:r>
          </w:p>
        </w:tc>
        <w:tc>
          <w:tcPr>
            <w:tcW w:w="1200" w:type="dxa"/>
            <w:tcBorders>
              <w:top w:val="nil"/>
              <w:left w:val="nil"/>
              <w:bottom w:val="single" w:sz="4" w:space="0" w:color="auto"/>
              <w:right w:val="single" w:sz="4" w:space="0" w:color="auto"/>
            </w:tcBorders>
            <w:shd w:val="clear" w:color="auto" w:fill="auto"/>
            <w:vAlign w:val="center"/>
            <w:hideMark/>
          </w:tcPr>
          <w:p w14:paraId="1E8A7AFA"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20" w:type="dxa"/>
            <w:tcBorders>
              <w:top w:val="nil"/>
              <w:left w:val="nil"/>
              <w:bottom w:val="single" w:sz="4" w:space="0" w:color="auto"/>
              <w:right w:val="single" w:sz="4" w:space="0" w:color="auto"/>
            </w:tcBorders>
            <w:shd w:val="clear" w:color="auto" w:fill="auto"/>
            <w:vAlign w:val="center"/>
            <w:hideMark/>
          </w:tcPr>
          <w:p w14:paraId="419C94CC"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2F0536FE"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761B82CA"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3A594F8F"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6E0B767B" w14:textId="13744C0B" w:rsidR="00826FF8" w:rsidRPr="00826FF8" w:rsidRDefault="00C8625F" w:rsidP="00C8625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B</w:t>
            </w:r>
            <w:r w:rsidR="00826FF8" w:rsidRPr="00826FF8">
              <w:rPr>
                <w:rFonts w:ascii="Calibri" w:eastAsia="Times New Roman" w:hAnsi="Calibri" w:cs="Calibri"/>
                <w:color w:val="000000"/>
                <w:sz w:val="20"/>
                <w:szCs w:val="20"/>
                <w:lang w:val="es-ES" w:eastAsia="es-BO"/>
              </w:rPr>
              <w:t>otín de seguridad caña larga</w:t>
            </w:r>
          </w:p>
        </w:tc>
        <w:tc>
          <w:tcPr>
            <w:tcW w:w="1200" w:type="dxa"/>
            <w:tcBorders>
              <w:top w:val="nil"/>
              <w:left w:val="nil"/>
              <w:bottom w:val="single" w:sz="4" w:space="0" w:color="auto"/>
              <w:right w:val="single" w:sz="4" w:space="0" w:color="auto"/>
            </w:tcBorders>
            <w:shd w:val="clear" w:color="auto" w:fill="auto"/>
            <w:vAlign w:val="center"/>
            <w:hideMark/>
          </w:tcPr>
          <w:p w14:paraId="48CD2DA4"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025CC83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3C79C57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26984344" w14:textId="6F95ECDA" w:rsidR="00826FF8" w:rsidRPr="00826FF8" w:rsidRDefault="003E37CB"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1</w:t>
            </w:r>
          </w:p>
        </w:tc>
      </w:tr>
      <w:tr w:rsidR="00826FF8" w:rsidRPr="00826FF8" w14:paraId="0B9159C1"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0F4E0236" w14:textId="65AC6380" w:rsidR="00826FF8" w:rsidRPr="00826FF8" w:rsidRDefault="00C8625F" w:rsidP="00C8625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B</w:t>
            </w:r>
            <w:r w:rsidR="00826FF8" w:rsidRPr="00826FF8">
              <w:rPr>
                <w:rFonts w:ascii="Calibri" w:eastAsia="Times New Roman" w:hAnsi="Calibri" w:cs="Calibri"/>
                <w:color w:val="000000"/>
                <w:sz w:val="20"/>
                <w:szCs w:val="20"/>
                <w:lang w:val="es-ES" w:eastAsia="es-BO"/>
              </w:rPr>
              <w:t>otín de seguridad caña corta</w:t>
            </w:r>
          </w:p>
        </w:tc>
        <w:tc>
          <w:tcPr>
            <w:tcW w:w="1200" w:type="dxa"/>
            <w:tcBorders>
              <w:top w:val="nil"/>
              <w:left w:val="nil"/>
              <w:bottom w:val="single" w:sz="4" w:space="0" w:color="auto"/>
              <w:right w:val="single" w:sz="4" w:space="0" w:color="auto"/>
            </w:tcBorders>
            <w:shd w:val="clear" w:color="auto" w:fill="auto"/>
            <w:vAlign w:val="center"/>
            <w:hideMark/>
          </w:tcPr>
          <w:p w14:paraId="3EB77C4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20268AA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01A1F5A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3D589D25" w14:textId="21720C87" w:rsidR="00826FF8" w:rsidRPr="00826FF8" w:rsidRDefault="003E37CB"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1</w:t>
            </w:r>
          </w:p>
        </w:tc>
      </w:tr>
      <w:tr w:rsidR="00826FF8" w:rsidRPr="00826FF8" w14:paraId="19380989"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622D00BA" w14:textId="048DC603"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Zapato cerrado </w:t>
            </w:r>
            <w:r w:rsidR="00EE4862">
              <w:rPr>
                <w:rFonts w:ascii="Calibri" w:eastAsia="Times New Roman" w:hAnsi="Calibri" w:cs="Calibri"/>
                <w:color w:val="000000"/>
                <w:sz w:val="20"/>
                <w:szCs w:val="20"/>
                <w:lang w:val="es-ES" w:eastAsia="es-BO"/>
              </w:rPr>
              <w:t>de cuero</w:t>
            </w:r>
          </w:p>
        </w:tc>
        <w:tc>
          <w:tcPr>
            <w:tcW w:w="1200" w:type="dxa"/>
            <w:tcBorders>
              <w:top w:val="nil"/>
              <w:left w:val="nil"/>
              <w:bottom w:val="single" w:sz="4" w:space="0" w:color="auto"/>
              <w:right w:val="single" w:sz="4" w:space="0" w:color="auto"/>
            </w:tcBorders>
            <w:shd w:val="clear" w:color="auto" w:fill="auto"/>
            <w:vAlign w:val="center"/>
            <w:hideMark/>
          </w:tcPr>
          <w:p w14:paraId="7381C193"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20" w:type="dxa"/>
            <w:tcBorders>
              <w:top w:val="nil"/>
              <w:left w:val="nil"/>
              <w:bottom w:val="single" w:sz="4" w:space="0" w:color="auto"/>
              <w:right w:val="single" w:sz="4" w:space="0" w:color="auto"/>
            </w:tcBorders>
            <w:shd w:val="clear" w:color="auto" w:fill="auto"/>
            <w:vAlign w:val="center"/>
            <w:hideMark/>
          </w:tcPr>
          <w:p w14:paraId="53EC14B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260" w:type="dxa"/>
            <w:tcBorders>
              <w:top w:val="nil"/>
              <w:left w:val="nil"/>
              <w:bottom w:val="single" w:sz="4" w:space="0" w:color="auto"/>
              <w:right w:val="single" w:sz="4" w:space="0" w:color="auto"/>
            </w:tcBorders>
            <w:shd w:val="clear" w:color="auto" w:fill="auto"/>
            <w:vAlign w:val="center"/>
            <w:hideMark/>
          </w:tcPr>
          <w:p w14:paraId="22E3BB79"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159BE8A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r>
      <w:tr w:rsidR="00826FF8" w:rsidRPr="00826FF8" w14:paraId="4E68CD5F"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15D28438"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Casco de seguridad </w:t>
            </w:r>
          </w:p>
        </w:tc>
        <w:tc>
          <w:tcPr>
            <w:tcW w:w="1200" w:type="dxa"/>
            <w:tcBorders>
              <w:top w:val="nil"/>
              <w:left w:val="nil"/>
              <w:bottom w:val="single" w:sz="4" w:space="0" w:color="auto"/>
              <w:right w:val="single" w:sz="4" w:space="0" w:color="auto"/>
            </w:tcBorders>
            <w:shd w:val="clear" w:color="auto" w:fill="auto"/>
            <w:vAlign w:val="center"/>
            <w:hideMark/>
          </w:tcPr>
          <w:p w14:paraId="48271BB4"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1F5EAD8C"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0E348F9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1174F1B1"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1E152F6C"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259B8696"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Parca para el invierno</w:t>
            </w:r>
          </w:p>
        </w:tc>
        <w:tc>
          <w:tcPr>
            <w:tcW w:w="1200" w:type="dxa"/>
            <w:tcBorders>
              <w:top w:val="nil"/>
              <w:left w:val="nil"/>
              <w:bottom w:val="single" w:sz="4" w:space="0" w:color="auto"/>
              <w:right w:val="single" w:sz="4" w:space="0" w:color="auto"/>
            </w:tcBorders>
            <w:shd w:val="clear" w:color="auto" w:fill="auto"/>
            <w:vAlign w:val="center"/>
            <w:hideMark/>
          </w:tcPr>
          <w:p w14:paraId="5A86F07F"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20" w:type="dxa"/>
            <w:tcBorders>
              <w:top w:val="nil"/>
              <w:left w:val="nil"/>
              <w:bottom w:val="single" w:sz="4" w:space="0" w:color="auto"/>
              <w:right w:val="single" w:sz="4" w:space="0" w:color="auto"/>
            </w:tcBorders>
            <w:shd w:val="clear" w:color="auto" w:fill="auto"/>
            <w:vAlign w:val="center"/>
            <w:hideMark/>
          </w:tcPr>
          <w:p w14:paraId="05C52756"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7782B0A2"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6BBF1F0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1784F275"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2DC915C8" w14:textId="472B0FF0" w:rsidR="00826FF8" w:rsidRPr="00826FF8" w:rsidRDefault="00AE078F" w:rsidP="00AE078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 xml:space="preserve">Botas </w:t>
            </w:r>
            <w:r w:rsidR="00826FF8" w:rsidRPr="00826FF8">
              <w:rPr>
                <w:rFonts w:ascii="Calibri" w:eastAsia="Times New Roman" w:hAnsi="Calibri" w:cs="Calibri"/>
                <w:color w:val="000000"/>
                <w:sz w:val="20"/>
                <w:szCs w:val="20"/>
                <w:lang w:val="es-ES" w:eastAsia="es-BO"/>
              </w:rPr>
              <w:t>de goma para agua</w:t>
            </w:r>
          </w:p>
        </w:tc>
        <w:tc>
          <w:tcPr>
            <w:tcW w:w="1200" w:type="dxa"/>
            <w:tcBorders>
              <w:top w:val="nil"/>
              <w:left w:val="nil"/>
              <w:bottom w:val="single" w:sz="4" w:space="0" w:color="auto"/>
              <w:right w:val="single" w:sz="4" w:space="0" w:color="auto"/>
            </w:tcBorders>
            <w:shd w:val="clear" w:color="auto" w:fill="auto"/>
            <w:vAlign w:val="center"/>
            <w:hideMark/>
          </w:tcPr>
          <w:p w14:paraId="16556171" w14:textId="5A0F53FC" w:rsidR="00826FF8" w:rsidRPr="00826FF8" w:rsidRDefault="00EE5E1E"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6487DFF9"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4BA84EF0"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12E9343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17682C31" w14:textId="77777777" w:rsidTr="00350C03">
        <w:trPr>
          <w:trHeight w:val="648"/>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62562920"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Impermeable de goma para trabajos a la intemperie (lluvia)</w:t>
            </w:r>
          </w:p>
        </w:tc>
        <w:tc>
          <w:tcPr>
            <w:tcW w:w="1200" w:type="dxa"/>
            <w:tcBorders>
              <w:top w:val="nil"/>
              <w:left w:val="nil"/>
              <w:bottom w:val="single" w:sz="4" w:space="0" w:color="auto"/>
              <w:right w:val="single" w:sz="4" w:space="0" w:color="auto"/>
            </w:tcBorders>
            <w:shd w:val="clear" w:color="auto" w:fill="auto"/>
            <w:vAlign w:val="center"/>
            <w:hideMark/>
          </w:tcPr>
          <w:p w14:paraId="1E749A6D" w14:textId="1915D6AC" w:rsidR="00826FF8" w:rsidRPr="00826FF8" w:rsidRDefault="00EE5E1E"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7A550D5A"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260" w:type="dxa"/>
            <w:tcBorders>
              <w:top w:val="nil"/>
              <w:left w:val="nil"/>
              <w:bottom w:val="single" w:sz="4" w:space="0" w:color="auto"/>
              <w:right w:val="single" w:sz="4" w:space="0" w:color="auto"/>
            </w:tcBorders>
            <w:shd w:val="clear" w:color="auto" w:fill="auto"/>
            <w:vAlign w:val="center"/>
            <w:hideMark/>
          </w:tcPr>
          <w:p w14:paraId="2BEE3A05"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14:paraId="6D34A343"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062BF89E" w14:textId="77777777" w:rsidTr="00350C03">
        <w:trPr>
          <w:trHeight w:val="62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1274082E" w14:textId="75D93C14"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Par de guantes de seguridad tipo </w:t>
            </w:r>
            <w:r w:rsidR="00AE078F">
              <w:rPr>
                <w:rFonts w:ascii="Calibri" w:eastAsia="Times New Roman" w:hAnsi="Calibri" w:cs="Calibri"/>
                <w:color w:val="000000"/>
                <w:sz w:val="20"/>
                <w:szCs w:val="20"/>
                <w:lang w:val="es-ES" w:eastAsia="es-BO"/>
              </w:rPr>
              <w:t>v</w:t>
            </w:r>
            <w:r w:rsidRPr="00826FF8">
              <w:rPr>
                <w:rFonts w:ascii="Calibri" w:eastAsia="Times New Roman" w:hAnsi="Calibri" w:cs="Calibri"/>
                <w:color w:val="000000"/>
                <w:sz w:val="20"/>
                <w:szCs w:val="20"/>
                <w:lang w:val="es-ES" w:eastAsia="es-BO"/>
              </w:rPr>
              <w:t>aqueta</w:t>
            </w:r>
          </w:p>
        </w:tc>
        <w:tc>
          <w:tcPr>
            <w:tcW w:w="1200" w:type="dxa"/>
            <w:tcBorders>
              <w:top w:val="nil"/>
              <w:left w:val="nil"/>
              <w:bottom w:val="single" w:sz="4" w:space="0" w:color="auto"/>
              <w:right w:val="single" w:sz="4" w:space="0" w:color="auto"/>
            </w:tcBorders>
            <w:shd w:val="clear" w:color="auto" w:fill="auto"/>
            <w:vAlign w:val="center"/>
            <w:hideMark/>
          </w:tcPr>
          <w:p w14:paraId="086A7EEB"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7893A54E"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53399A6B"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63E5E91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826FF8" w:rsidRPr="00826FF8" w14:paraId="3A16856C" w14:textId="77777777" w:rsidTr="00350C03">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5FED7008"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Protector auditivo tipo copa para casco</w:t>
            </w:r>
          </w:p>
        </w:tc>
        <w:tc>
          <w:tcPr>
            <w:tcW w:w="1200" w:type="dxa"/>
            <w:tcBorders>
              <w:top w:val="nil"/>
              <w:left w:val="nil"/>
              <w:bottom w:val="single" w:sz="4" w:space="0" w:color="auto"/>
              <w:right w:val="single" w:sz="4" w:space="0" w:color="auto"/>
            </w:tcBorders>
            <w:shd w:val="clear" w:color="auto" w:fill="auto"/>
            <w:vAlign w:val="center"/>
            <w:hideMark/>
          </w:tcPr>
          <w:p w14:paraId="32EFCA4F"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343105A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57B2A00C" w14:textId="29E2C2EE" w:rsidR="00826FF8" w:rsidRPr="00826FF8" w:rsidRDefault="00EE5E1E"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7AB2D807"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826FF8" w:rsidRPr="00826FF8" w14:paraId="61B590FF" w14:textId="77777777" w:rsidTr="00350C03">
        <w:trPr>
          <w:trHeight w:val="892"/>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14:paraId="2ACD1689" w14:textId="77777777" w:rsidR="00826FF8" w:rsidRPr="00826FF8" w:rsidRDefault="00826FF8"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lastRenderedPageBreak/>
              <w:t xml:space="preserve">Juego completo de EPP adecuado para el manejo de desbrozadora en caso de tareas de jardinería (por puesto de trabajo) </w:t>
            </w:r>
          </w:p>
        </w:tc>
        <w:tc>
          <w:tcPr>
            <w:tcW w:w="1200" w:type="dxa"/>
            <w:tcBorders>
              <w:top w:val="nil"/>
              <w:left w:val="nil"/>
              <w:bottom w:val="single" w:sz="4" w:space="0" w:color="auto"/>
              <w:right w:val="single" w:sz="4" w:space="0" w:color="auto"/>
            </w:tcBorders>
            <w:shd w:val="clear" w:color="auto" w:fill="auto"/>
            <w:vAlign w:val="center"/>
            <w:hideMark/>
          </w:tcPr>
          <w:p w14:paraId="18E63C78"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20" w:type="dxa"/>
            <w:tcBorders>
              <w:top w:val="nil"/>
              <w:left w:val="nil"/>
              <w:bottom w:val="single" w:sz="4" w:space="0" w:color="auto"/>
              <w:right w:val="single" w:sz="4" w:space="0" w:color="auto"/>
            </w:tcBorders>
            <w:shd w:val="clear" w:color="auto" w:fill="auto"/>
            <w:vAlign w:val="center"/>
            <w:hideMark/>
          </w:tcPr>
          <w:p w14:paraId="53AA91FF"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260" w:type="dxa"/>
            <w:tcBorders>
              <w:top w:val="nil"/>
              <w:left w:val="nil"/>
              <w:bottom w:val="single" w:sz="4" w:space="0" w:color="auto"/>
              <w:right w:val="single" w:sz="4" w:space="0" w:color="auto"/>
            </w:tcBorders>
            <w:shd w:val="clear" w:color="auto" w:fill="auto"/>
            <w:vAlign w:val="center"/>
            <w:hideMark/>
          </w:tcPr>
          <w:p w14:paraId="51AFCBA3"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14:paraId="60240A8C" w14:textId="77777777" w:rsidR="00826FF8" w:rsidRPr="00826FF8" w:rsidRDefault="00826FF8"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bl>
    <w:p w14:paraId="0D88754F" w14:textId="77777777" w:rsidR="00826FF8" w:rsidRPr="0007197E" w:rsidRDefault="00826FF8" w:rsidP="0003199F">
      <w:pPr>
        <w:pStyle w:val="Textoindependiente"/>
        <w:rPr>
          <w:rFonts w:asciiTheme="minorHAnsi" w:hAnsiTheme="minorHAnsi" w:cstheme="minorHAnsi"/>
          <w:szCs w:val="22"/>
        </w:rPr>
      </w:pPr>
    </w:p>
    <w:p w14:paraId="4709160A" w14:textId="77777777" w:rsidR="00A251A2"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El personal asignado al servicio, deberá demostrar durante su permanencia en la estación, una apariencia saludable e higiene personal, cabello recortado, uñas limpias y recortadas (en general se solicita que todo el personal tenga buenas prácticas de higiene).</w:t>
      </w:r>
    </w:p>
    <w:p w14:paraId="429F5C44" w14:textId="77777777" w:rsidR="009E0DD1"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 xml:space="preserve">El pernocte del personal del adjudicatario en la estación estará en función de la disponibilidad de dormitorios que se tengan en la estación, caso contrario el adjudicatario deberá proveer en la localidad más cercana los ambientes para un adecuado pernocte. </w:t>
      </w:r>
      <w:r w:rsidR="009E0DD1" w:rsidRPr="0007197E">
        <w:rPr>
          <w:rFonts w:asciiTheme="minorHAnsi" w:hAnsiTheme="minorHAnsi" w:cstheme="minorHAnsi"/>
          <w:szCs w:val="22"/>
        </w:rPr>
        <w:t xml:space="preserve">Los gastos de todo su personal, con respecto a la alimentación, provisión de agua, </w:t>
      </w:r>
      <w:r w:rsidR="00672210" w:rsidRPr="0007197E">
        <w:rPr>
          <w:rFonts w:asciiTheme="minorHAnsi" w:hAnsiTheme="minorHAnsi" w:cstheme="minorHAnsi"/>
          <w:szCs w:val="22"/>
        </w:rPr>
        <w:t xml:space="preserve">transporte y </w:t>
      </w:r>
      <w:r w:rsidR="009E0DD1" w:rsidRPr="0007197E">
        <w:rPr>
          <w:rFonts w:asciiTheme="minorHAnsi" w:hAnsiTheme="minorHAnsi" w:cstheme="minorHAnsi"/>
          <w:szCs w:val="22"/>
        </w:rPr>
        <w:t>hospedaje</w:t>
      </w:r>
      <w:r w:rsidR="00672210" w:rsidRPr="0007197E">
        <w:rPr>
          <w:rFonts w:asciiTheme="minorHAnsi" w:hAnsiTheme="minorHAnsi" w:cstheme="minorHAnsi"/>
          <w:szCs w:val="22"/>
        </w:rPr>
        <w:t xml:space="preserve"> </w:t>
      </w:r>
      <w:r w:rsidR="009E0DD1" w:rsidRPr="0007197E">
        <w:rPr>
          <w:rFonts w:asciiTheme="minorHAnsi" w:hAnsiTheme="minorHAnsi" w:cstheme="minorHAnsi"/>
          <w:szCs w:val="22"/>
        </w:rPr>
        <w:t>(en caso que no duerma en su domicilio), deberán ser cubiertos por el adjudicatario.</w:t>
      </w:r>
    </w:p>
    <w:p w14:paraId="76A38659" w14:textId="424AB941" w:rsidR="00A251A2"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 xml:space="preserve">En el caso de que el personal del adjudicatario sea vecino de la estación, en coordinación </w:t>
      </w:r>
      <w:r w:rsidR="003C5ED8" w:rsidRPr="0007197E">
        <w:rPr>
          <w:rFonts w:asciiTheme="minorHAnsi" w:hAnsiTheme="minorHAnsi" w:cstheme="minorHAnsi"/>
          <w:szCs w:val="22"/>
        </w:rPr>
        <w:t>con el</w:t>
      </w:r>
      <w:r w:rsidR="00391CDC">
        <w:rPr>
          <w:rFonts w:asciiTheme="minorHAnsi" w:hAnsiTheme="minorHAnsi" w:cstheme="minorHAnsi"/>
          <w:szCs w:val="22"/>
        </w:rPr>
        <w:t xml:space="preserve"> Fiscal</w:t>
      </w:r>
      <w:r w:rsidR="00AE078F">
        <w:rPr>
          <w:rFonts w:asciiTheme="minorHAnsi" w:hAnsiTheme="minorHAnsi" w:cstheme="minorHAnsi"/>
          <w:szCs w:val="22"/>
        </w:rPr>
        <w:t xml:space="preserve"> del </w:t>
      </w:r>
      <w:r w:rsidR="003C5ED8">
        <w:rPr>
          <w:rFonts w:asciiTheme="minorHAnsi" w:hAnsiTheme="minorHAnsi" w:cstheme="minorHAnsi"/>
          <w:szCs w:val="22"/>
        </w:rPr>
        <w:t xml:space="preserve">contrato, </w:t>
      </w:r>
      <w:r w:rsidR="003C5ED8" w:rsidRPr="0007197E">
        <w:rPr>
          <w:rFonts w:asciiTheme="minorHAnsi" w:hAnsiTheme="minorHAnsi" w:cstheme="minorHAnsi"/>
          <w:szCs w:val="22"/>
        </w:rPr>
        <w:t>este</w:t>
      </w:r>
      <w:r w:rsidRPr="0007197E">
        <w:rPr>
          <w:rFonts w:asciiTheme="minorHAnsi" w:hAnsiTheme="minorHAnsi" w:cstheme="minorHAnsi"/>
          <w:szCs w:val="22"/>
        </w:rPr>
        <w:t xml:space="preserve"> podrá salir a pernoctar a su domicilio, los gastos incurridos por estas circunstancias corren por cuenta del adjudicatario</w:t>
      </w:r>
      <w:r w:rsidR="00AE078F">
        <w:rPr>
          <w:rFonts w:asciiTheme="minorHAnsi" w:hAnsiTheme="minorHAnsi" w:cstheme="minorHAnsi"/>
          <w:szCs w:val="22"/>
        </w:rPr>
        <w:t>.</w:t>
      </w:r>
    </w:p>
    <w:p w14:paraId="376F8604" w14:textId="7B4EC5DE" w:rsidR="00A251A2" w:rsidRDefault="0031639F" w:rsidP="0003199F">
      <w:pPr>
        <w:pStyle w:val="Sinespaciado"/>
        <w:jc w:val="both"/>
        <w:rPr>
          <w:rFonts w:cstheme="minorHAnsi"/>
        </w:rPr>
      </w:pPr>
      <w:r w:rsidRPr="006F7A67">
        <w:rPr>
          <w:rFonts w:cstheme="minorHAnsi"/>
        </w:rPr>
        <w:t xml:space="preserve">El adjudicatario deberá dar prioridad </w:t>
      </w:r>
      <w:r w:rsidR="00D10E9D" w:rsidRPr="006F7A67">
        <w:rPr>
          <w:rFonts w:cstheme="minorHAnsi"/>
        </w:rPr>
        <w:t>par</w:t>
      </w:r>
      <w:r w:rsidRPr="006F7A67">
        <w:rPr>
          <w:rFonts w:cstheme="minorHAnsi"/>
        </w:rPr>
        <w:t>a la contratación de su personal a habitantes del lugar</w:t>
      </w:r>
      <w:r w:rsidR="00D10E9D" w:rsidRPr="006F7A67">
        <w:rPr>
          <w:rFonts w:cstheme="minorHAnsi"/>
        </w:rPr>
        <w:t>, siempre y cuando cumplan con el perfil correspondiente</w:t>
      </w:r>
      <w:r w:rsidRPr="006F7A67">
        <w:rPr>
          <w:rFonts w:cstheme="minorHAnsi"/>
        </w:rPr>
        <w:t xml:space="preserve"> y debe comunicar al personal de</w:t>
      </w:r>
      <w:r w:rsidR="00D10E9D" w:rsidRPr="006F7A67">
        <w:rPr>
          <w:rFonts w:cstheme="minorHAnsi"/>
        </w:rPr>
        <w:t>l área</w:t>
      </w:r>
      <w:r w:rsidRPr="006F7A67">
        <w:rPr>
          <w:rFonts w:cstheme="minorHAnsi"/>
        </w:rPr>
        <w:t xml:space="preserve"> Social para coordinar temas inherentes </w:t>
      </w:r>
      <w:r w:rsidR="00D10E9D" w:rsidRPr="006F7A67">
        <w:rPr>
          <w:rFonts w:cstheme="minorHAnsi"/>
        </w:rPr>
        <w:t>con</w:t>
      </w:r>
      <w:r w:rsidRPr="006F7A67">
        <w:rPr>
          <w:rFonts w:cstheme="minorHAnsi"/>
        </w:rPr>
        <w:t xml:space="preserve"> la comunidad, de acuerdo al Manual de Contratista.</w:t>
      </w:r>
    </w:p>
    <w:p w14:paraId="4C751F0B" w14:textId="77777777" w:rsidR="0031639F" w:rsidRPr="0007197E" w:rsidRDefault="0031639F" w:rsidP="0003199F">
      <w:pPr>
        <w:pStyle w:val="Sinespaciado"/>
        <w:jc w:val="both"/>
        <w:rPr>
          <w:rFonts w:cstheme="minorHAnsi"/>
        </w:rPr>
      </w:pPr>
    </w:p>
    <w:p w14:paraId="4434CFCC"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MATERIALES E INSUMOS</w:t>
      </w:r>
    </w:p>
    <w:p w14:paraId="3914A70B" w14:textId="77777777" w:rsidR="00A251A2" w:rsidRPr="0007197E" w:rsidRDefault="00A251A2" w:rsidP="0003199F">
      <w:pPr>
        <w:spacing w:line="240" w:lineRule="auto"/>
        <w:jc w:val="both"/>
        <w:rPr>
          <w:rFonts w:eastAsia="Times New Roman" w:cstheme="minorHAnsi"/>
        </w:rPr>
      </w:pPr>
      <w:r w:rsidRPr="0007197E">
        <w:rPr>
          <w:rFonts w:eastAsia="Times New Roman" w:cstheme="minorHAnsi"/>
        </w:rPr>
        <w:t xml:space="preserve">El adjudicatario deberá asegurar de forma permanente: </w:t>
      </w:r>
    </w:p>
    <w:p w14:paraId="685913FB"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 xml:space="preserve">Alcohol gel </w:t>
      </w:r>
      <w:r w:rsidR="00A37E1F" w:rsidRPr="0007197E">
        <w:rPr>
          <w:rFonts w:eastAsia="Times New Roman" w:cstheme="minorHAnsi"/>
        </w:rPr>
        <w:t xml:space="preserve">(comedor y sala de control) </w:t>
      </w:r>
      <w:r w:rsidRPr="0007197E">
        <w:rPr>
          <w:rFonts w:eastAsia="Times New Roman" w:cstheme="minorHAnsi"/>
        </w:rPr>
        <w:t>y jabón líquido desinfectante para manos</w:t>
      </w:r>
      <w:r w:rsidR="00A37E1F" w:rsidRPr="0007197E">
        <w:rPr>
          <w:rFonts w:eastAsia="Times New Roman" w:cstheme="minorHAnsi"/>
        </w:rPr>
        <w:t xml:space="preserve"> en todos los baños</w:t>
      </w:r>
      <w:r w:rsidRPr="0007197E">
        <w:rPr>
          <w:rFonts w:eastAsia="Times New Roman" w:cstheme="minorHAnsi"/>
        </w:rPr>
        <w:t>.</w:t>
      </w:r>
    </w:p>
    <w:p w14:paraId="3C606CDC"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Papel higiénico de buena calidad.</w:t>
      </w:r>
    </w:p>
    <w:p w14:paraId="5A3D043E" w14:textId="77777777" w:rsidR="004E047C"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 xml:space="preserve">Papel toalla para baños </w:t>
      </w:r>
      <w:r w:rsidR="003A5FDD" w:rsidRPr="0007197E">
        <w:rPr>
          <w:rFonts w:eastAsia="Times New Roman" w:cstheme="minorHAnsi"/>
        </w:rPr>
        <w:t>de uso común</w:t>
      </w:r>
      <w:r w:rsidR="004E047C" w:rsidRPr="0007197E">
        <w:rPr>
          <w:rFonts w:eastAsia="Times New Roman" w:cstheme="minorHAnsi"/>
        </w:rPr>
        <w:t xml:space="preserve"> y cocina. </w:t>
      </w:r>
    </w:p>
    <w:p w14:paraId="71D8B3EF"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Jaboncillo de cuerpo de aproximadamente 130 gramos</w:t>
      </w:r>
      <w:r w:rsidR="004E047C" w:rsidRPr="0007197E">
        <w:rPr>
          <w:rFonts w:eastAsia="Times New Roman" w:cstheme="minorHAnsi"/>
        </w:rPr>
        <w:t xml:space="preserve"> (para personal operativo, según requerimiento).</w:t>
      </w:r>
      <w:r w:rsidRPr="0007197E">
        <w:rPr>
          <w:rFonts w:eastAsia="Times New Roman" w:cstheme="minorHAnsi"/>
        </w:rPr>
        <w:t xml:space="preserve"> </w:t>
      </w:r>
    </w:p>
    <w:p w14:paraId="217BC9DE"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Jaboncillo de cuerpo de aproximadamente 20 gramos (por visita cada día).</w:t>
      </w:r>
    </w:p>
    <w:p w14:paraId="24FC0ECF" w14:textId="77777777" w:rsidR="00A251A2" w:rsidRPr="0007197E" w:rsidRDefault="00A251A2" w:rsidP="0003199F">
      <w:pPr>
        <w:pStyle w:val="Prrafodelista"/>
        <w:numPr>
          <w:ilvl w:val="0"/>
          <w:numId w:val="3"/>
        </w:numPr>
        <w:spacing w:line="240" w:lineRule="auto"/>
        <w:jc w:val="both"/>
        <w:rPr>
          <w:rFonts w:eastAsia="Times New Roman" w:cstheme="minorHAnsi"/>
        </w:rPr>
      </w:pPr>
      <w:proofErr w:type="spellStart"/>
      <w:r w:rsidRPr="0007197E">
        <w:rPr>
          <w:rFonts w:eastAsia="Times New Roman" w:cstheme="minorHAnsi"/>
        </w:rPr>
        <w:t>Shampoo</w:t>
      </w:r>
      <w:proofErr w:type="spellEnd"/>
      <w:r w:rsidRPr="0007197E">
        <w:rPr>
          <w:rFonts w:eastAsia="Times New Roman" w:cstheme="minorHAnsi"/>
        </w:rPr>
        <w:t xml:space="preserve"> en frasco</w:t>
      </w:r>
      <w:r w:rsidR="00944967" w:rsidRPr="0007197E">
        <w:rPr>
          <w:rFonts w:eastAsia="Times New Roman" w:cstheme="minorHAnsi"/>
        </w:rPr>
        <w:t xml:space="preserve"> de 300 ml</w:t>
      </w:r>
      <w:r w:rsidRPr="0007197E">
        <w:rPr>
          <w:rFonts w:eastAsia="Times New Roman" w:cstheme="minorHAnsi"/>
        </w:rPr>
        <w:t xml:space="preserve"> (por operador cada turno).</w:t>
      </w:r>
    </w:p>
    <w:p w14:paraId="74D0E7C6" w14:textId="77777777" w:rsidR="00A251A2" w:rsidRPr="0007197E" w:rsidRDefault="00A251A2" w:rsidP="0003199F">
      <w:pPr>
        <w:pStyle w:val="Prrafodelista"/>
        <w:numPr>
          <w:ilvl w:val="0"/>
          <w:numId w:val="3"/>
        </w:numPr>
        <w:spacing w:line="240" w:lineRule="auto"/>
        <w:jc w:val="both"/>
        <w:rPr>
          <w:rFonts w:eastAsia="Times New Roman" w:cstheme="minorHAnsi"/>
        </w:rPr>
      </w:pPr>
      <w:proofErr w:type="spellStart"/>
      <w:r w:rsidRPr="0007197E">
        <w:rPr>
          <w:rFonts w:eastAsia="Times New Roman" w:cstheme="minorHAnsi"/>
        </w:rPr>
        <w:t>Shampoo</w:t>
      </w:r>
      <w:proofErr w:type="spellEnd"/>
      <w:r w:rsidRPr="0007197E">
        <w:rPr>
          <w:rFonts w:eastAsia="Times New Roman" w:cstheme="minorHAnsi"/>
        </w:rPr>
        <w:t xml:space="preserve"> de 15 ml (por visita cada día).</w:t>
      </w:r>
    </w:p>
    <w:p w14:paraId="0D588933"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 xml:space="preserve">Productos de limpieza y desinfección, como ser: Pastillas desinfectantes de inodoros, lustra muebles, limpia vidrios, lavandina, desengrasantes, </w:t>
      </w:r>
      <w:proofErr w:type="spellStart"/>
      <w:r w:rsidRPr="0007197E">
        <w:rPr>
          <w:rFonts w:eastAsia="Times New Roman" w:cstheme="minorHAnsi"/>
        </w:rPr>
        <w:t>antisarro</w:t>
      </w:r>
      <w:proofErr w:type="spellEnd"/>
      <w:r w:rsidRPr="0007197E">
        <w:rPr>
          <w:rFonts w:eastAsia="Times New Roman" w:cstheme="minorHAnsi"/>
        </w:rPr>
        <w:t xml:space="preserve"> para baños, detergentes y desinfectantes de piso, ambientadores, etc.</w:t>
      </w:r>
    </w:p>
    <w:p w14:paraId="18941D28"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Productos de control de plagas (mosquitos, moscas, cucarachas, hormigas, sepes, etc.) de uso doméstico</w:t>
      </w:r>
      <w:r w:rsidR="00235C64" w:rsidRPr="0007197E">
        <w:rPr>
          <w:rFonts w:eastAsia="Times New Roman" w:cstheme="minorHAnsi"/>
        </w:rPr>
        <w:t xml:space="preserve"> a usarse diariamente</w:t>
      </w:r>
      <w:r w:rsidRPr="0007197E">
        <w:rPr>
          <w:rFonts w:eastAsia="Times New Roman" w:cstheme="minorHAnsi"/>
        </w:rPr>
        <w:t>.</w:t>
      </w:r>
    </w:p>
    <w:p w14:paraId="052F40C8" w14:textId="77777777" w:rsidR="00A251A2" w:rsidRPr="00D75A6A" w:rsidRDefault="00A251A2" w:rsidP="0003199F">
      <w:pPr>
        <w:pStyle w:val="Prrafodelista"/>
        <w:numPr>
          <w:ilvl w:val="0"/>
          <w:numId w:val="3"/>
        </w:numPr>
        <w:spacing w:line="240" w:lineRule="auto"/>
        <w:jc w:val="both"/>
        <w:rPr>
          <w:rFonts w:eastAsia="Times New Roman" w:cstheme="minorHAnsi"/>
        </w:rPr>
      </w:pPr>
      <w:r w:rsidRPr="00D75A6A">
        <w:rPr>
          <w:rFonts w:eastAsia="Times New Roman" w:cstheme="minorHAnsi"/>
        </w:rPr>
        <w:t>Combustible e hilo para la</w:t>
      </w:r>
      <w:r w:rsidR="00235C64" w:rsidRPr="00D75A6A">
        <w:rPr>
          <w:rFonts w:eastAsia="Times New Roman" w:cstheme="minorHAnsi"/>
        </w:rPr>
        <w:t>s</w:t>
      </w:r>
      <w:r w:rsidRPr="00D75A6A">
        <w:rPr>
          <w:rFonts w:eastAsia="Times New Roman" w:cstheme="minorHAnsi"/>
        </w:rPr>
        <w:t xml:space="preserve"> desbrozadora</w:t>
      </w:r>
      <w:r w:rsidR="00235C64" w:rsidRPr="00D75A6A">
        <w:rPr>
          <w:rFonts w:eastAsia="Times New Roman" w:cstheme="minorHAnsi"/>
        </w:rPr>
        <w:t>s</w:t>
      </w:r>
      <w:r w:rsidRPr="00D75A6A">
        <w:rPr>
          <w:rFonts w:eastAsia="Times New Roman" w:cstheme="minorHAnsi"/>
        </w:rPr>
        <w:t>.</w:t>
      </w:r>
    </w:p>
    <w:p w14:paraId="00D4E372" w14:textId="4B9D4688" w:rsidR="00A251A2" w:rsidRPr="00D75A6A" w:rsidRDefault="00A251A2" w:rsidP="0003199F">
      <w:pPr>
        <w:pStyle w:val="Prrafodelista"/>
        <w:numPr>
          <w:ilvl w:val="0"/>
          <w:numId w:val="3"/>
        </w:numPr>
        <w:spacing w:line="240" w:lineRule="auto"/>
        <w:jc w:val="both"/>
        <w:rPr>
          <w:rFonts w:eastAsia="Times New Roman" w:cstheme="minorHAnsi"/>
        </w:rPr>
      </w:pPr>
      <w:r w:rsidRPr="00D75A6A">
        <w:rPr>
          <w:rFonts w:eastAsia="Times New Roman" w:cstheme="minorHAnsi"/>
        </w:rPr>
        <w:t xml:space="preserve">Herramientas como ser: Palas, </w:t>
      </w:r>
      <w:r w:rsidR="00040DFB" w:rsidRPr="00D75A6A">
        <w:rPr>
          <w:rFonts w:eastAsia="Times New Roman" w:cstheme="minorHAnsi"/>
        </w:rPr>
        <w:t xml:space="preserve">picotas, carretillas, </w:t>
      </w:r>
      <w:r w:rsidRPr="00D75A6A">
        <w:rPr>
          <w:rFonts w:eastAsia="Times New Roman" w:cstheme="minorHAnsi"/>
        </w:rPr>
        <w:t>machetes,</w:t>
      </w:r>
      <w:r w:rsidR="00040DFB" w:rsidRPr="00D75A6A">
        <w:rPr>
          <w:rFonts w:eastAsia="Times New Roman" w:cstheme="minorHAnsi"/>
        </w:rPr>
        <w:t xml:space="preserve"> badilejos, </w:t>
      </w:r>
      <w:proofErr w:type="spellStart"/>
      <w:r w:rsidR="00040DFB" w:rsidRPr="00D75A6A">
        <w:rPr>
          <w:rFonts w:eastAsia="Times New Roman" w:cstheme="minorHAnsi"/>
        </w:rPr>
        <w:t>frotachos</w:t>
      </w:r>
      <w:proofErr w:type="spellEnd"/>
      <w:r w:rsidR="00040DFB" w:rsidRPr="00D75A6A">
        <w:rPr>
          <w:rFonts w:eastAsia="Times New Roman" w:cstheme="minorHAnsi"/>
        </w:rPr>
        <w:t>, plomada,</w:t>
      </w:r>
      <w:r w:rsidRPr="00D75A6A">
        <w:rPr>
          <w:rFonts w:eastAsia="Times New Roman" w:cstheme="minorHAnsi"/>
        </w:rPr>
        <w:t xml:space="preserve"> </w:t>
      </w:r>
      <w:r w:rsidR="00040DFB" w:rsidRPr="00D75A6A">
        <w:rPr>
          <w:rFonts w:eastAsia="Times New Roman" w:cstheme="minorHAnsi"/>
        </w:rPr>
        <w:t>alicate, tenazas</w:t>
      </w:r>
      <w:r w:rsidRPr="00D75A6A">
        <w:rPr>
          <w:rFonts w:eastAsia="Times New Roman" w:cstheme="minorHAnsi"/>
        </w:rPr>
        <w:t>, rastrillos, tijeras grandes para podar árboles, serrucho de jardinería, mangueras de jardín de ¾” con aspersores de agua, escobas, trapeadores, baldes, franelas de piso</w:t>
      </w:r>
      <w:r w:rsidR="00390C15" w:rsidRPr="00D75A6A">
        <w:rPr>
          <w:rFonts w:eastAsia="Times New Roman" w:cstheme="minorHAnsi"/>
        </w:rPr>
        <w:t xml:space="preserve"> y otros a requerimiento</w:t>
      </w:r>
      <w:r w:rsidR="00A16ED8">
        <w:rPr>
          <w:rFonts w:eastAsia="Times New Roman" w:cstheme="minorHAnsi"/>
        </w:rPr>
        <w:t>.</w:t>
      </w:r>
    </w:p>
    <w:p w14:paraId="02263508" w14:textId="6BA7B05C" w:rsidR="00A251A2" w:rsidRPr="00D75A6A" w:rsidRDefault="00A251A2" w:rsidP="0003199F">
      <w:pPr>
        <w:pStyle w:val="Prrafodelista"/>
        <w:numPr>
          <w:ilvl w:val="0"/>
          <w:numId w:val="3"/>
        </w:numPr>
        <w:spacing w:line="240" w:lineRule="auto"/>
        <w:jc w:val="both"/>
        <w:rPr>
          <w:rFonts w:eastAsia="Times New Roman" w:cstheme="minorHAnsi"/>
        </w:rPr>
      </w:pPr>
      <w:r w:rsidRPr="00D75A6A">
        <w:rPr>
          <w:rFonts w:eastAsia="Times New Roman" w:cstheme="minorHAnsi"/>
        </w:rPr>
        <w:t xml:space="preserve">Agua potable </w:t>
      </w:r>
      <w:r w:rsidR="003E37CB">
        <w:rPr>
          <w:rFonts w:eastAsia="Times New Roman" w:cstheme="minorHAnsi"/>
        </w:rPr>
        <w:t>para</w:t>
      </w:r>
      <w:r w:rsidR="003E37CB" w:rsidRPr="00D75A6A">
        <w:rPr>
          <w:rFonts w:eastAsia="Times New Roman" w:cstheme="minorHAnsi"/>
        </w:rPr>
        <w:t xml:space="preserve"> </w:t>
      </w:r>
      <w:r w:rsidRPr="00D75A6A">
        <w:rPr>
          <w:rFonts w:eastAsia="Times New Roman" w:cstheme="minorHAnsi"/>
        </w:rPr>
        <w:t>dispensadores (frio/caliente)</w:t>
      </w:r>
      <w:r w:rsidR="00390C15" w:rsidRPr="00D75A6A">
        <w:rPr>
          <w:rFonts w:eastAsia="Times New Roman" w:cstheme="minorHAnsi"/>
        </w:rPr>
        <w:t xml:space="preserve"> para cocina, comedor y sala de control</w:t>
      </w:r>
    </w:p>
    <w:p w14:paraId="0ECD1242"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lastRenderedPageBreak/>
        <w:t>No se permite el uso de bebidas alcohólicas</w:t>
      </w:r>
      <w:r w:rsidR="00390C15" w:rsidRPr="0007197E">
        <w:rPr>
          <w:rFonts w:eastAsia="Times New Roman" w:cstheme="minorHAnsi"/>
        </w:rPr>
        <w:t xml:space="preserve"> y</w:t>
      </w:r>
      <w:r w:rsidRPr="0007197E">
        <w:rPr>
          <w:rFonts w:eastAsia="Times New Roman" w:cstheme="minorHAnsi"/>
        </w:rPr>
        <w:t xml:space="preserve"> energi</w:t>
      </w:r>
      <w:r w:rsidR="003853E4" w:rsidRPr="0007197E">
        <w:rPr>
          <w:rFonts w:eastAsia="Times New Roman" w:cstheme="minorHAnsi"/>
        </w:rPr>
        <w:t>zantes</w:t>
      </w:r>
      <w:r w:rsidRPr="0007197E">
        <w:rPr>
          <w:rFonts w:eastAsia="Times New Roman" w:cstheme="minorHAnsi"/>
        </w:rPr>
        <w:t xml:space="preserve">. </w:t>
      </w:r>
    </w:p>
    <w:p w14:paraId="6C421C3D" w14:textId="77777777" w:rsidR="00A251A2" w:rsidRPr="0007197E" w:rsidRDefault="003853E4"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Los</w:t>
      </w:r>
      <w:r w:rsidR="00A251A2" w:rsidRPr="0007197E">
        <w:rPr>
          <w:rFonts w:eastAsia="Times New Roman" w:cstheme="minorHAnsi"/>
        </w:rPr>
        <w:t xml:space="preserve"> alimentos envasados deben </w:t>
      </w:r>
      <w:r w:rsidR="00390C15" w:rsidRPr="0007197E">
        <w:rPr>
          <w:rFonts w:eastAsia="Times New Roman" w:cstheme="minorHAnsi"/>
        </w:rPr>
        <w:t xml:space="preserve">estar </w:t>
      </w:r>
      <w:r w:rsidR="00A251A2" w:rsidRPr="0007197E">
        <w:rPr>
          <w:rFonts w:eastAsia="Times New Roman" w:cstheme="minorHAnsi"/>
        </w:rPr>
        <w:t>correctamente etiquetados, con fechas de elaboración, fecha de vencimiento, registro sanitario, composición, etc., en presentaciones que permitan usar el alimento en forma rápida una vez abierto el envase</w:t>
      </w:r>
      <w:r w:rsidR="00390C15" w:rsidRPr="0007197E">
        <w:rPr>
          <w:rFonts w:eastAsia="Times New Roman" w:cstheme="minorHAnsi"/>
        </w:rPr>
        <w:t>,</w:t>
      </w:r>
      <w:r w:rsidR="00A251A2" w:rsidRPr="0007197E">
        <w:rPr>
          <w:rFonts w:eastAsia="Times New Roman" w:cstheme="minorHAnsi"/>
        </w:rPr>
        <w:t xml:space="preserve"> </w:t>
      </w:r>
      <w:r w:rsidR="00390C15" w:rsidRPr="0007197E">
        <w:rPr>
          <w:rFonts w:eastAsia="Times New Roman" w:cstheme="minorHAnsi"/>
        </w:rPr>
        <w:t xml:space="preserve">esto </w:t>
      </w:r>
      <w:r w:rsidR="00A251A2" w:rsidRPr="0007197E">
        <w:rPr>
          <w:rFonts w:eastAsia="Times New Roman" w:cstheme="minorHAnsi"/>
        </w:rPr>
        <w:t xml:space="preserve">con la finalidad de disminuir el tiempo de exposición a posibles contaminaciones o descomposición de los mismos. </w:t>
      </w:r>
    </w:p>
    <w:p w14:paraId="3F4252CC" w14:textId="77777777"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Alimentos de buena calidad</w:t>
      </w:r>
      <w:r w:rsidR="003853E4" w:rsidRPr="0007197E">
        <w:rPr>
          <w:rFonts w:eastAsia="Times New Roman" w:cstheme="minorHAnsi"/>
        </w:rPr>
        <w:t xml:space="preserve"> </w:t>
      </w:r>
      <w:r w:rsidR="00A37E1F" w:rsidRPr="0007197E">
        <w:rPr>
          <w:rFonts w:eastAsia="Times New Roman" w:cstheme="minorHAnsi"/>
        </w:rPr>
        <w:t>y con registro sanitario</w:t>
      </w:r>
      <w:r w:rsidRPr="0007197E">
        <w:rPr>
          <w:rFonts w:eastAsia="Times New Roman" w:cstheme="minorHAnsi"/>
        </w:rPr>
        <w:t>, el adjudicatario deberá asegurarse de esta condición durante el transporte y almacenamiento. No se permite la provisión de alimentos en saquillos o a granel (polvo, granos, fideos, especias, etc.).</w:t>
      </w:r>
    </w:p>
    <w:p w14:paraId="6E6F3D4A" w14:textId="77777777" w:rsidR="00A251A2"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Está permitida la compra de vegetales (hortalizas, verduras, frutas, tubérculos, etc.), de lugares próximos a la estación o centros de abasto próximos.</w:t>
      </w:r>
    </w:p>
    <w:p w14:paraId="5C3BD8F3" w14:textId="22F447DB" w:rsidR="000D53A6" w:rsidRPr="003C5ED8" w:rsidRDefault="000D53A6" w:rsidP="003C5ED8">
      <w:pPr>
        <w:pStyle w:val="Prrafodelista"/>
        <w:numPr>
          <w:ilvl w:val="0"/>
          <w:numId w:val="3"/>
        </w:numPr>
        <w:rPr>
          <w:rFonts w:eastAsia="Times New Roman" w:cstheme="minorHAnsi"/>
        </w:rPr>
      </w:pPr>
      <w:r w:rsidRPr="000D53A6">
        <w:rPr>
          <w:rFonts w:eastAsia="Times New Roman" w:cstheme="minorHAnsi"/>
        </w:rPr>
        <w:t>Las carnes (res, cerdo, pollo, pato, cordero, pavo, codorniz</w:t>
      </w:r>
      <w:r>
        <w:rPr>
          <w:rFonts w:eastAsia="Times New Roman" w:cstheme="minorHAnsi"/>
        </w:rPr>
        <w:t>, pez</w:t>
      </w:r>
      <w:r w:rsidRPr="000D53A6">
        <w:rPr>
          <w:rFonts w:eastAsia="Times New Roman" w:cstheme="minorHAnsi"/>
        </w:rPr>
        <w:t>) para la elaboración del menú, que deben ser un prov</w:t>
      </w:r>
      <w:r>
        <w:rPr>
          <w:rFonts w:eastAsia="Times New Roman" w:cstheme="minorHAnsi"/>
        </w:rPr>
        <w:t>eedor legalmente autorizado.</w:t>
      </w:r>
    </w:p>
    <w:p w14:paraId="11469140" w14:textId="51A50EE6" w:rsidR="00A251A2"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Todo el menaje, utensilios, equipos menores, etc., para la cocina, comedor y cafetería</w:t>
      </w:r>
      <w:r w:rsidR="000457BE" w:rsidRPr="0007197E">
        <w:rPr>
          <w:rFonts w:eastAsia="Times New Roman" w:cstheme="minorHAnsi"/>
        </w:rPr>
        <w:t xml:space="preserve"> de la sala de control</w:t>
      </w:r>
      <w:r w:rsidRPr="0007197E">
        <w:rPr>
          <w:rFonts w:eastAsia="Times New Roman" w:cstheme="minorHAnsi"/>
        </w:rPr>
        <w:t>.</w:t>
      </w:r>
    </w:p>
    <w:p w14:paraId="44397914" w14:textId="25371EF5" w:rsidR="006C2019" w:rsidRPr="0007197E" w:rsidRDefault="006C2019" w:rsidP="006C2019">
      <w:pPr>
        <w:pStyle w:val="Prrafodelista"/>
        <w:numPr>
          <w:ilvl w:val="0"/>
          <w:numId w:val="3"/>
        </w:numPr>
        <w:spacing w:line="240" w:lineRule="auto"/>
        <w:jc w:val="both"/>
        <w:rPr>
          <w:rFonts w:eastAsia="Times New Roman" w:cstheme="minorHAnsi"/>
        </w:rPr>
      </w:pPr>
      <w:r w:rsidRPr="006C2019">
        <w:rPr>
          <w:rFonts w:eastAsia="Times New Roman" w:cstheme="minorHAnsi"/>
        </w:rPr>
        <w:t xml:space="preserve">El adjudicatario deberá proporcionar a </w:t>
      </w:r>
      <w:r w:rsidR="00E17832" w:rsidRPr="006C2019">
        <w:rPr>
          <w:rFonts w:eastAsia="Times New Roman" w:cstheme="minorHAnsi"/>
        </w:rPr>
        <w:t>sus servicios generales</w:t>
      </w:r>
      <w:r w:rsidRPr="006C2019">
        <w:rPr>
          <w:rFonts w:eastAsia="Times New Roman" w:cstheme="minorHAnsi"/>
        </w:rPr>
        <w:t xml:space="preserve"> de linternas de largo alcance, además de silbatos</w:t>
      </w:r>
    </w:p>
    <w:p w14:paraId="19B82BFC" w14:textId="15607D7A" w:rsidR="00A251A2" w:rsidRPr="0007197E" w:rsidRDefault="00A251A2" w:rsidP="0003199F">
      <w:pPr>
        <w:pStyle w:val="Prrafodelista"/>
        <w:numPr>
          <w:ilvl w:val="0"/>
          <w:numId w:val="3"/>
        </w:numPr>
        <w:spacing w:line="240" w:lineRule="auto"/>
        <w:jc w:val="both"/>
        <w:rPr>
          <w:rFonts w:eastAsia="Times New Roman" w:cstheme="minorHAnsi"/>
        </w:rPr>
      </w:pPr>
      <w:r w:rsidRPr="0007197E">
        <w:rPr>
          <w:rFonts w:eastAsia="Times New Roman" w:cstheme="minorHAnsi"/>
        </w:rPr>
        <w:t>El adjudicatario deberá contar con un botiquín de medicamentos y materiales de curación para uso en primeros auxilios y tratamientos sintomatológicos básicos</w:t>
      </w:r>
      <w:r w:rsidR="003E37CB">
        <w:rPr>
          <w:rFonts w:eastAsia="Times New Roman" w:cstheme="minorHAnsi"/>
        </w:rPr>
        <w:t>.</w:t>
      </w:r>
    </w:p>
    <w:p w14:paraId="497C33B2" w14:textId="42ABC0A2" w:rsidR="00A251A2" w:rsidRDefault="00A251A2" w:rsidP="0003199F">
      <w:pPr>
        <w:pStyle w:val="Prrafodelista"/>
        <w:spacing w:line="240" w:lineRule="auto"/>
        <w:ind w:left="360"/>
        <w:jc w:val="both"/>
        <w:rPr>
          <w:rFonts w:cstheme="minorHAnsi"/>
        </w:rPr>
      </w:pPr>
    </w:p>
    <w:p w14:paraId="3CD802A4" w14:textId="77777777" w:rsidR="00A251A2" w:rsidRPr="0007197E" w:rsidRDefault="00B24D7D" w:rsidP="0003199F">
      <w:pPr>
        <w:pStyle w:val="Prrafodelista"/>
        <w:numPr>
          <w:ilvl w:val="0"/>
          <w:numId w:val="1"/>
        </w:numPr>
        <w:spacing w:line="240" w:lineRule="auto"/>
        <w:jc w:val="both"/>
        <w:rPr>
          <w:rFonts w:cstheme="minorHAnsi"/>
          <w:color w:val="0070C0"/>
        </w:rPr>
      </w:pPr>
      <w:r w:rsidRPr="0007197E">
        <w:rPr>
          <w:rFonts w:cstheme="minorHAnsi"/>
          <w:color w:val="0070C0"/>
        </w:rPr>
        <w:t xml:space="preserve">UTENSILIOS, </w:t>
      </w:r>
      <w:r w:rsidR="00A251A2" w:rsidRPr="0007197E">
        <w:rPr>
          <w:rFonts w:cstheme="minorHAnsi"/>
          <w:color w:val="0070C0"/>
        </w:rPr>
        <w:t>EQUIPOS Y MAQUINARIAS</w:t>
      </w:r>
    </w:p>
    <w:p w14:paraId="1D925D43" w14:textId="5DC622ED" w:rsidR="00BC280B" w:rsidRDefault="0026331A" w:rsidP="0003199F">
      <w:pPr>
        <w:spacing w:line="240" w:lineRule="auto"/>
        <w:jc w:val="both"/>
        <w:rPr>
          <w:rFonts w:cstheme="minorHAnsi"/>
        </w:rPr>
      </w:pPr>
      <w:r w:rsidRPr="006F7A67">
        <w:rPr>
          <w:rFonts w:cstheme="minorHAnsi"/>
        </w:rPr>
        <w:t>YPFB TR proveerá de cocina,</w:t>
      </w:r>
      <w:r w:rsidR="00A16ED8" w:rsidRPr="002C54F7">
        <w:rPr>
          <w:rFonts w:cstheme="minorHAnsi"/>
        </w:rPr>
        <w:t xml:space="preserve"> </w:t>
      </w:r>
      <w:r w:rsidRPr="006F7A67">
        <w:rPr>
          <w:rFonts w:cstheme="minorHAnsi"/>
        </w:rPr>
        <w:t xml:space="preserve">lavadora, </w:t>
      </w:r>
      <w:r w:rsidR="00B24D7D" w:rsidRPr="006F7A67">
        <w:rPr>
          <w:rFonts w:cstheme="minorHAnsi"/>
        </w:rPr>
        <w:t xml:space="preserve">secadora, </w:t>
      </w:r>
      <w:r w:rsidRPr="006F7A67">
        <w:rPr>
          <w:rFonts w:cstheme="minorHAnsi"/>
        </w:rPr>
        <w:t xml:space="preserve">heladeras, </w:t>
      </w:r>
      <w:r w:rsidR="00984EB4" w:rsidRPr="006F7A67">
        <w:rPr>
          <w:rFonts w:cstheme="minorHAnsi"/>
        </w:rPr>
        <w:t xml:space="preserve">microondas, </w:t>
      </w:r>
      <w:r w:rsidR="00A92D85" w:rsidRPr="002C54F7">
        <w:rPr>
          <w:rFonts w:cstheme="minorHAnsi"/>
        </w:rPr>
        <w:t xml:space="preserve">dispensador de agua, </w:t>
      </w:r>
      <w:r w:rsidR="00241FB6" w:rsidRPr="002C54F7">
        <w:rPr>
          <w:rFonts w:cstheme="minorHAnsi"/>
        </w:rPr>
        <w:t>congelador (</w:t>
      </w:r>
      <w:proofErr w:type="spellStart"/>
      <w:r w:rsidR="00241FB6" w:rsidRPr="002C54F7">
        <w:rPr>
          <w:rFonts w:cstheme="minorHAnsi"/>
        </w:rPr>
        <w:t>freezer</w:t>
      </w:r>
      <w:proofErr w:type="spellEnd"/>
      <w:r w:rsidR="00241FB6" w:rsidRPr="002C54F7">
        <w:rPr>
          <w:rFonts w:cstheme="minorHAnsi"/>
        </w:rPr>
        <w:t>)</w:t>
      </w:r>
      <w:r w:rsidRPr="006F7A67">
        <w:rPr>
          <w:rFonts w:cstheme="minorHAnsi"/>
        </w:rPr>
        <w:t xml:space="preserve"> y desbrozadoras.</w:t>
      </w:r>
      <w:r w:rsidR="00382B78">
        <w:rPr>
          <w:rFonts w:cstheme="minorHAnsi"/>
        </w:rPr>
        <w:t xml:space="preserve"> </w:t>
      </w:r>
      <w:r w:rsidR="006C2019">
        <w:rPr>
          <w:rFonts w:cstheme="minorHAnsi"/>
        </w:rPr>
        <w:t xml:space="preserve">En caso de que YPFB TR no cuente con los </w:t>
      </w:r>
      <w:r w:rsidR="00DE1339">
        <w:rPr>
          <w:rFonts w:cstheme="minorHAnsi"/>
        </w:rPr>
        <w:t xml:space="preserve">utensilios, equipos y maquinaria; </w:t>
      </w:r>
      <w:r w:rsidR="006C2019">
        <w:rPr>
          <w:rFonts w:cstheme="minorHAnsi"/>
        </w:rPr>
        <w:t>será el contratista que proveerá en la cantidad suficiente para presta</w:t>
      </w:r>
      <w:r w:rsidR="00DE1339">
        <w:rPr>
          <w:rFonts w:cstheme="minorHAnsi"/>
        </w:rPr>
        <w:t>ción del</w:t>
      </w:r>
      <w:r w:rsidR="006C2019">
        <w:rPr>
          <w:rFonts w:cstheme="minorHAnsi"/>
        </w:rPr>
        <w:t xml:space="preserve"> servicio</w:t>
      </w:r>
      <w:r w:rsidR="00DE1339">
        <w:rPr>
          <w:rFonts w:cstheme="minorHAnsi"/>
        </w:rPr>
        <w:t>.</w:t>
      </w:r>
      <w:r w:rsidR="00382B78">
        <w:rPr>
          <w:rFonts w:cstheme="minorHAnsi"/>
        </w:rPr>
        <w:t xml:space="preserve"> </w:t>
      </w:r>
    </w:p>
    <w:p w14:paraId="45EA124A" w14:textId="716DD507" w:rsidR="00382B78" w:rsidRDefault="00A251A2" w:rsidP="0003199F">
      <w:pPr>
        <w:spacing w:line="240" w:lineRule="auto"/>
        <w:jc w:val="both"/>
        <w:rPr>
          <w:rFonts w:cstheme="minorHAnsi"/>
        </w:rPr>
      </w:pPr>
      <w:r w:rsidRPr="0007197E">
        <w:rPr>
          <w:rFonts w:cstheme="minorHAnsi"/>
        </w:rPr>
        <w:t>El adjudicatario deberá proveer en cantidades suficientes todo</w:t>
      </w:r>
      <w:r w:rsidR="0026331A" w:rsidRPr="0007197E">
        <w:rPr>
          <w:rFonts w:cstheme="minorHAnsi"/>
        </w:rPr>
        <w:t>s</w:t>
      </w:r>
      <w:r w:rsidRPr="0007197E">
        <w:rPr>
          <w:rFonts w:cstheme="minorHAnsi"/>
        </w:rPr>
        <w:t xml:space="preserve"> </w:t>
      </w:r>
      <w:r w:rsidR="0026331A" w:rsidRPr="0007197E">
        <w:rPr>
          <w:rFonts w:cstheme="minorHAnsi"/>
        </w:rPr>
        <w:t xml:space="preserve">los demás </w:t>
      </w:r>
      <w:r w:rsidR="00B24D7D" w:rsidRPr="0007197E">
        <w:rPr>
          <w:rFonts w:cstheme="minorHAnsi"/>
        </w:rPr>
        <w:t xml:space="preserve">utensilios, </w:t>
      </w:r>
      <w:r w:rsidRPr="0007197E">
        <w:rPr>
          <w:rFonts w:cstheme="minorHAnsi"/>
        </w:rPr>
        <w:t>equipo</w:t>
      </w:r>
      <w:r w:rsidR="0026331A" w:rsidRPr="0007197E">
        <w:rPr>
          <w:rFonts w:cstheme="minorHAnsi"/>
        </w:rPr>
        <w:t>s</w:t>
      </w:r>
      <w:r w:rsidRPr="0007197E">
        <w:rPr>
          <w:rFonts w:cstheme="minorHAnsi"/>
        </w:rPr>
        <w:t xml:space="preserve"> </w:t>
      </w:r>
      <w:r w:rsidR="0026331A" w:rsidRPr="0007197E">
        <w:rPr>
          <w:rFonts w:cstheme="minorHAnsi"/>
        </w:rPr>
        <w:t xml:space="preserve">y </w:t>
      </w:r>
      <w:r w:rsidR="00B24D7D" w:rsidRPr="0007197E">
        <w:rPr>
          <w:rFonts w:cstheme="minorHAnsi"/>
        </w:rPr>
        <w:t xml:space="preserve">maquinaria </w:t>
      </w:r>
      <w:r w:rsidR="0026331A" w:rsidRPr="0007197E">
        <w:rPr>
          <w:rFonts w:cstheme="minorHAnsi"/>
        </w:rPr>
        <w:t xml:space="preserve">que se necesiten, como ser: </w:t>
      </w:r>
      <w:r w:rsidR="00BA080F">
        <w:rPr>
          <w:rFonts w:cstheme="minorHAnsi"/>
        </w:rPr>
        <w:t>c</w:t>
      </w:r>
      <w:r w:rsidRPr="0007197E">
        <w:rPr>
          <w:rFonts w:cstheme="minorHAnsi"/>
        </w:rPr>
        <w:t xml:space="preserve">alentador de alimentos para el comedor, canastos, estantes, mesas, licuadora, </w:t>
      </w:r>
      <w:r w:rsidR="00B24D7D" w:rsidRPr="0007197E">
        <w:rPr>
          <w:rFonts w:cstheme="minorHAnsi"/>
        </w:rPr>
        <w:t xml:space="preserve">batidoras, </w:t>
      </w:r>
      <w:proofErr w:type="spellStart"/>
      <w:r w:rsidR="00D873A4">
        <w:rPr>
          <w:rFonts w:cstheme="minorHAnsi"/>
        </w:rPr>
        <w:t>s</w:t>
      </w:r>
      <w:r w:rsidR="00D873A4" w:rsidRPr="0007197E">
        <w:rPr>
          <w:rFonts w:cstheme="minorHAnsi"/>
        </w:rPr>
        <w:t>umidoras</w:t>
      </w:r>
      <w:proofErr w:type="spellEnd"/>
      <w:r w:rsidR="00B24D7D" w:rsidRPr="0007197E">
        <w:rPr>
          <w:rFonts w:cstheme="minorHAnsi"/>
        </w:rPr>
        <w:t xml:space="preserve">, </w:t>
      </w:r>
      <w:r w:rsidRPr="0007197E">
        <w:rPr>
          <w:rFonts w:cstheme="minorHAnsi"/>
        </w:rPr>
        <w:t>e</w:t>
      </w:r>
      <w:r w:rsidR="0031639F">
        <w:rPr>
          <w:rFonts w:cstheme="minorHAnsi"/>
        </w:rPr>
        <w:t>ntre otros</w:t>
      </w:r>
      <w:r w:rsidRPr="0007197E">
        <w:rPr>
          <w:rFonts w:cstheme="minorHAnsi"/>
        </w:rPr>
        <w:t>, para asegu</w:t>
      </w:r>
      <w:r w:rsidR="0031639F">
        <w:rPr>
          <w:rFonts w:cstheme="minorHAnsi"/>
        </w:rPr>
        <w:t>rar la prestación del servicio</w:t>
      </w:r>
      <w:r w:rsidR="0031639F" w:rsidRPr="0031639F">
        <w:rPr>
          <w:rFonts w:cstheme="minorHAnsi"/>
        </w:rPr>
        <w:t>, estos deben estar en perfecto estado de funcionamiento</w:t>
      </w:r>
      <w:r w:rsidR="00382B78">
        <w:rPr>
          <w:rFonts w:cstheme="minorHAnsi"/>
        </w:rPr>
        <w:t>.</w:t>
      </w:r>
    </w:p>
    <w:p w14:paraId="200BD9B9" w14:textId="1C3DF246" w:rsidR="00A251A2" w:rsidRDefault="00B24D7D" w:rsidP="0003199F">
      <w:pPr>
        <w:spacing w:line="240" w:lineRule="auto"/>
        <w:jc w:val="both"/>
        <w:rPr>
          <w:rFonts w:cstheme="minorHAnsi"/>
        </w:rPr>
      </w:pPr>
      <w:r w:rsidRPr="0007197E">
        <w:rPr>
          <w:rFonts w:cstheme="minorHAnsi"/>
        </w:rPr>
        <w:t>Se incluye,</w:t>
      </w:r>
      <w:r w:rsidR="0026331A" w:rsidRPr="0007197E">
        <w:rPr>
          <w:rFonts w:cstheme="minorHAnsi"/>
        </w:rPr>
        <w:t xml:space="preserve"> además los insumos para </w:t>
      </w:r>
      <w:r w:rsidRPr="0007197E">
        <w:rPr>
          <w:rFonts w:cstheme="minorHAnsi"/>
        </w:rPr>
        <w:t>las desbrozadoras</w:t>
      </w:r>
      <w:r w:rsidR="0026331A" w:rsidRPr="0007197E">
        <w:rPr>
          <w:rFonts w:cstheme="minorHAnsi"/>
        </w:rPr>
        <w:t xml:space="preserve"> y/o cortadoras de pasto (combustible, hilo, etc.</w:t>
      </w:r>
      <w:r w:rsidR="006C7C31" w:rsidRPr="0007197E">
        <w:rPr>
          <w:rFonts w:cstheme="minorHAnsi"/>
        </w:rPr>
        <w:t xml:space="preserve">), asimismo deberá proveer de gas </w:t>
      </w:r>
      <w:r w:rsidR="00984EB4" w:rsidRPr="0007197E">
        <w:rPr>
          <w:rFonts w:cstheme="minorHAnsi"/>
        </w:rPr>
        <w:t>li</w:t>
      </w:r>
      <w:r w:rsidR="00984EB4">
        <w:rPr>
          <w:rFonts w:cstheme="minorHAnsi"/>
        </w:rPr>
        <w:t>c</w:t>
      </w:r>
      <w:r w:rsidR="00984EB4" w:rsidRPr="0007197E">
        <w:rPr>
          <w:rFonts w:cstheme="minorHAnsi"/>
        </w:rPr>
        <w:t>u</w:t>
      </w:r>
      <w:r w:rsidR="00984EB4">
        <w:rPr>
          <w:rFonts w:cstheme="minorHAnsi"/>
        </w:rPr>
        <w:t>ado</w:t>
      </w:r>
      <w:r w:rsidR="006C7C31" w:rsidRPr="0007197E">
        <w:rPr>
          <w:rFonts w:cstheme="minorHAnsi"/>
        </w:rPr>
        <w:t xml:space="preserve"> de petróleo</w:t>
      </w:r>
      <w:r w:rsidR="00984EB4">
        <w:rPr>
          <w:rFonts w:cstheme="minorHAnsi"/>
        </w:rPr>
        <w:t>, GLP en garrafas</w:t>
      </w:r>
      <w:r w:rsidR="006C7C31" w:rsidRPr="0007197E">
        <w:rPr>
          <w:rFonts w:cstheme="minorHAnsi"/>
        </w:rPr>
        <w:t>, en caso que la estación no cuente con las conexiones de gas natural o se tenga algún corte o problema de distribución.</w:t>
      </w:r>
    </w:p>
    <w:p w14:paraId="0458B74F" w14:textId="77777777" w:rsidR="00356E4E" w:rsidRPr="00356E4E" w:rsidRDefault="00356E4E" w:rsidP="00356E4E">
      <w:pPr>
        <w:spacing w:line="240" w:lineRule="auto"/>
        <w:jc w:val="both"/>
        <w:rPr>
          <w:rFonts w:cstheme="minorHAnsi"/>
        </w:rPr>
      </w:pPr>
      <w:r w:rsidRPr="00356E4E">
        <w:rPr>
          <w:rFonts w:cstheme="minorHAnsi"/>
        </w:rPr>
        <w:t>YPFB TR proporcionará energía eléctrica regulada 220V 50Hz, agua no potable, gas natural, ropa de cama y baño (sábanas, frazadas, edredones, almohadas, colchones, toallas) para trabajadores de YPFB TR y visitas autorizadas.</w:t>
      </w:r>
    </w:p>
    <w:p w14:paraId="01AC3F84" w14:textId="77777777" w:rsidR="00A251A2" w:rsidRPr="0007197E" w:rsidRDefault="00967FC5" w:rsidP="0003199F">
      <w:pPr>
        <w:pStyle w:val="Prrafodelista"/>
        <w:numPr>
          <w:ilvl w:val="0"/>
          <w:numId w:val="1"/>
        </w:numPr>
        <w:spacing w:line="240" w:lineRule="auto"/>
        <w:jc w:val="both"/>
        <w:rPr>
          <w:rFonts w:cstheme="minorHAnsi"/>
          <w:color w:val="0070C0"/>
        </w:rPr>
      </w:pPr>
      <w:r>
        <w:rPr>
          <w:rFonts w:cstheme="minorHAnsi"/>
          <w:color w:val="0070C0"/>
        </w:rPr>
        <w:t>CONDICIONES DE TRANSPORTE Y ALMACENAMIENTO DE ALIMENTOS</w:t>
      </w:r>
    </w:p>
    <w:p w14:paraId="480D4BFF" w14:textId="5E31B8CF" w:rsidR="00A251A2" w:rsidRDefault="00A251A2" w:rsidP="0003199F">
      <w:pPr>
        <w:spacing w:line="240" w:lineRule="auto"/>
        <w:jc w:val="both"/>
        <w:rPr>
          <w:rFonts w:cstheme="minorHAnsi"/>
        </w:rPr>
      </w:pPr>
      <w:r w:rsidRPr="0007197E">
        <w:rPr>
          <w:rFonts w:cstheme="minorHAnsi"/>
        </w:rPr>
        <w:t xml:space="preserve">Las condiciones de </w:t>
      </w:r>
      <w:r w:rsidR="00021434" w:rsidRPr="0007197E">
        <w:rPr>
          <w:rFonts w:cstheme="minorHAnsi"/>
        </w:rPr>
        <w:t xml:space="preserve">transporte y </w:t>
      </w:r>
      <w:r w:rsidRPr="0007197E">
        <w:rPr>
          <w:rFonts w:cstheme="minorHAnsi"/>
        </w:rPr>
        <w:t>almacenamiento de alimentos</w:t>
      </w:r>
      <w:r w:rsidR="00021434" w:rsidRPr="0007197E">
        <w:rPr>
          <w:rFonts w:cstheme="minorHAnsi"/>
        </w:rPr>
        <w:t xml:space="preserve"> son de entera responsabilidad del adjudicatario</w:t>
      </w:r>
      <w:r w:rsidRPr="0007197E">
        <w:rPr>
          <w:rFonts w:cstheme="minorHAnsi"/>
        </w:rPr>
        <w:t xml:space="preserve">, </w:t>
      </w:r>
      <w:r w:rsidR="00482863" w:rsidRPr="0007197E">
        <w:rPr>
          <w:rFonts w:cstheme="minorHAnsi"/>
        </w:rPr>
        <w:t xml:space="preserve">quien </w:t>
      </w:r>
      <w:r w:rsidRPr="0007197E">
        <w:rPr>
          <w:rFonts w:cstheme="minorHAnsi"/>
        </w:rPr>
        <w:t xml:space="preserve">deberá </w:t>
      </w:r>
      <w:r w:rsidR="00482863" w:rsidRPr="0007197E">
        <w:rPr>
          <w:rFonts w:cstheme="minorHAnsi"/>
        </w:rPr>
        <w:t>con</w:t>
      </w:r>
      <w:r w:rsidR="005214EA" w:rsidRPr="0007197E">
        <w:rPr>
          <w:rFonts w:cstheme="minorHAnsi"/>
        </w:rPr>
        <w:t>tar con</w:t>
      </w:r>
      <w:r w:rsidR="00482863" w:rsidRPr="0007197E">
        <w:rPr>
          <w:rFonts w:cstheme="minorHAnsi"/>
        </w:rPr>
        <w:t xml:space="preserve"> los medio</w:t>
      </w:r>
      <w:r w:rsidR="005214EA" w:rsidRPr="0007197E">
        <w:rPr>
          <w:rFonts w:cstheme="minorHAnsi"/>
        </w:rPr>
        <w:t>s</w:t>
      </w:r>
      <w:r w:rsidR="00482863" w:rsidRPr="0007197E">
        <w:rPr>
          <w:rFonts w:cstheme="minorHAnsi"/>
        </w:rPr>
        <w:t xml:space="preserve"> y recursos necesarios para garantizar</w:t>
      </w:r>
      <w:r w:rsidRPr="0007197E">
        <w:rPr>
          <w:rFonts w:cstheme="minorHAnsi"/>
        </w:rPr>
        <w:t xml:space="preserve"> la</w:t>
      </w:r>
      <w:r w:rsidR="00482863" w:rsidRPr="0007197E">
        <w:rPr>
          <w:rFonts w:cstheme="minorHAnsi"/>
        </w:rPr>
        <w:t>s</w:t>
      </w:r>
      <w:r w:rsidRPr="0007197E">
        <w:rPr>
          <w:rFonts w:cstheme="minorHAnsi"/>
        </w:rPr>
        <w:t xml:space="preserve"> temperatura</w:t>
      </w:r>
      <w:r w:rsidR="00482863" w:rsidRPr="0007197E">
        <w:rPr>
          <w:rFonts w:cstheme="minorHAnsi"/>
        </w:rPr>
        <w:t>s</w:t>
      </w:r>
      <w:r w:rsidRPr="0007197E">
        <w:rPr>
          <w:rFonts w:cstheme="minorHAnsi"/>
        </w:rPr>
        <w:t xml:space="preserve"> de conservación de cada </w:t>
      </w:r>
      <w:r w:rsidR="00021434" w:rsidRPr="0007197E">
        <w:rPr>
          <w:rFonts w:cstheme="minorHAnsi"/>
        </w:rPr>
        <w:t xml:space="preserve">tipo de </w:t>
      </w:r>
      <w:r w:rsidRPr="0007197E">
        <w:rPr>
          <w:rFonts w:cstheme="minorHAnsi"/>
        </w:rPr>
        <w:t>alimento (congelados, refrigerados y temperatura ambiente) y las condiciones higiénico sanitarias</w:t>
      </w:r>
      <w:r w:rsidR="000457BE" w:rsidRPr="0007197E">
        <w:rPr>
          <w:rFonts w:cstheme="minorHAnsi"/>
        </w:rPr>
        <w:t>.</w:t>
      </w:r>
    </w:p>
    <w:p w14:paraId="27D683A3" w14:textId="77777777" w:rsidR="004F1B2A" w:rsidRDefault="004F1B2A" w:rsidP="004F1B2A">
      <w:pPr>
        <w:pStyle w:val="Prrafodelista"/>
        <w:numPr>
          <w:ilvl w:val="0"/>
          <w:numId w:val="1"/>
        </w:numPr>
        <w:spacing w:line="240" w:lineRule="auto"/>
        <w:jc w:val="both"/>
        <w:rPr>
          <w:rFonts w:cstheme="minorHAnsi"/>
          <w:color w:val="0070C0"/>
        </w:rPr>
      </w:pPr>
      <w:r>
        <w:rPr>
          <w:rFonts w:cstheme="minorHAnsi"/>
          <w:color w:val="0070C0"/>
        </w:rPr>
        <w:t>CONDICIONES DE TRANSPORTE DE PERSONAL</w:t>
      </w:r>
    </w:p>
    <w:p w14:paraId="6B84DD14" w14:textId="77777777" w:rsidR="004F1B2A" w:rsidRPr="0029749D" w:rsidRDefault="004F1B2A" w:rsidP="00CC3FF3">
      <w:pPr>
        <w:spacing w:line="240" w:lineRule="auto"/>
        <w:jc w:val="both"/>
        <w:rPr>
          <w:rFonts w:cstheme="minorHAnsi"/>
        </w:rPr>
      </w:pPr>
      <w:r>
        <w:rPr>
          <w:rFonts w:cstheme="minorHAnsi"/>
        </w:rPr>
        <w:t>El adjudicatario debe presentar un plan de movilización del personal para el cambio de turno que</w:t>
      </w:r>
      <w:r w:rsidRPr="00CC3FF3">
        <w:rPr>
          <w:rFonts w:cstheme="minorHAnsi"/>
        </w:rPr>
        <w:t xml:space="preserve"> incluya rutas para moviliz</w:t>
      </w:r>
      <w:r w:rsidRPr="0029749D">
        <w:rPr>
          <w:rFonts w:cstheme="minorHAnsi"/>
        </w:rPr>
        <w:t>arse, Indicaciones de Seguridad y</w:t>
      </w:r>
      <w:r w:rsidRPr="00CC3FF3">
        <w:rPr>
          <w:rFonts w:cstheme="minorHAnsi"/>
        </w:rPr>
        <w:t xml:space="preserve"> especifique </w:t>
      </w:r>
      <w:r w:rsidRPr="0029749D">
        <w:rPr>
          <w:rFonts w:cstheme="minorHAnsi"/>
        </w:rPr>
        <w:t>porque</w:t>
      </w:r>
      <w:r w:rsidRPr="00CC3FF3">
        <w:rPr>
          <w:rFonts w:cstheme="minorHAnsi"/>
        </w:rPr>
        <w:t xml:space="preserve"> medio</w:t>
      </w:r>
      <w:r>
        <w:rPr>
          <w:rFonts w:cstheme="minorHAnsi"/>
        </w:rPr>
        <w:t xml:space="preserve"> de transporte (público y/o vehículo del adjudicatario</w:t>
      </w:r>
      <w:r w:rsidRPr="0029749D">
        <w:rPr>
          <w:rFonts w:cstheme="minorHAnsi"/>
        </w:rPr>
        <w:t>)</w:t>
      </w:r>
    </w:p>
    <w:p w14:paraId="69733D23" w14:textId="77777777"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lastRenderedPageBreak/>
        <w:t>CONTENIDO DE LA PROPUESTA</w:t>
      </w:r>
    </w:p>
    <w:p w14:paraId="7C7CE035" w14:textId="0D39B924" w:rsidR="00B362D9" w:rsidRDefault="00A251A2" w:rsidP="002C54F7">
      <w:pPr>
        <w:spacing w:line="240" w:lineRule="auto"/>
        <w:jc w:val="both"/>
        <w:rPr>
          <w:rFonts w:cstheme="minorHAnsi"/>
        </w:rPr>
      </w:pPr>
      <w:r w:rsidRPr="0007197E">
        <w:rPr>
          <w:rFonts w:cstheme="minorHAnsi"/>
          <w:b/>
        </w:rPr>
        <w:t xml:space="preserve">Propuesta </w:t>
      </w:r>
      <w:r w:rsidR="001C2CD9" w:rsidRPr="0007197E">
        <w:rPr>
          <w:rFonts w:cstheme="minorHAnsi"/>
          <w:b/>
        </w:rPr>
        <w:t xml:space="preserve">técnica. </w:t>
      </w:r>
      <w:r w:rsidR="00B362D9">
        <w:rPr>
          <w:rFonts w:cstheme="minorHAnsi"/>
          <w:b/>
        </w:rPr>
        <w:t>–</w:t>
      </w:r>
      <w:r w:rsidRPr="0007197E">
        <w:rPr>
          <w:rFonts w:cstheme="minorHAnsi"/>
          <w:b/>
        </w:rPr>
        <w:t xml:space="preserve"> </w:t>
      </w:r>
      <w:r w:rsidR="00B362D9" w:rsidRPr="00B362D9" w:rsidDel="00B362D9">
        <w:rPr>
          <w:rFonts w:cstheme="minorHAnsi"/>
        </w:rPr>
        <w:t xml:space="preserve"> </w:t>
      </w:r>
      <w:r w:rsidR="0002501D" w:rsidRPr="0002501D">
        <w:rPr>
          <w:rFonts w:cstheme="minorHAnsi"/>
        </w:rPr>
        <w:t xml:space="preserve">El o los proponentes deberán presentar una propuesta técnica en base al presente documento, esta evaluación se realizará de acuerdo a la matriz de evaluación técnica </w:t>
      </w:r>
    </w:p>
    <w:p w14:paraId="75F24145" w14:textId="242494AF" w:rsidR="00A251A2" w:rsidRPr="0007197E" w:rsidRDefault="00A251A2" w:rsidP="0003199F">
      <w:pPr>
        <w:spacing w:line="240" w:lineRule="auto"/>
        <w:jc w:val="both"/>
        <w:rPr>
          <w:rFonts w:cstheme="minorHAnsi"/>
          <w:lang w:eastAsia="es-BO"/>
        </w:rPr>
      </w:pPr>
      <w:r w:rsidRPr="0007197E">
        <w:rPr>
          <w:rFonts w:cstheme="minorHAnsi"/>
          <w:b/>
        </w:rPr>
        <w:t xml:space="preserve">Propuesta económica. - </w:t>
      </w:r>
      <w:r w:rsidRPr="0007197E">
        <w:rPr>
          <w:rFonts w:cstheme="minorHAnsi"/>
          <w:lang w:eastAsia="es-BO"/>
        </w:rPr>
        <w:t xml:space="preserve">Las empresas proponentes deberán considerar que </w:t>
      </w:r>
      <w:r w:rsidR="003220EC" w:rsidRPr="0007197E">
        <w:rPr>
          <w:rFonts w:cstheme="minorHAnsi"/>
        </w:rPr>
        <w:t>YPFB TR</w:t>
      </w:r>
      <w:r w:rsidRPr="0007197E">
        <w:rPr>
          <w:rFonts w:cstheme="minorHAnsi"/>
          <w:lang w:eastAsia="es-BO"/>
        </w:rPr>
        <w:t xml:space="preserve">, se compromete a </w:t>
      </w:r>
      <w:r w:rsidRPr="00350C03">
        <w:rPr>
          <w:rFonts w:cstheme="minorHAnsi"/>
          <w:lang w:eastAsia="es-BO"/>
        </w:rPr>
        <w:t xml:space="preserve">pagar </w:t>
      </w:r>
      <w:r w:rsidR="00531B2C" w:rsidRPr="00350C03">
        <w:rPr>
          <w:rFonts w:cstheme="minorHAnsi"/>
          <w:lang w:eastAsia="es-BO"/>
        </w:rPr>
        <w:t xml:space="preserve">un </w:t>
      </w:r>
      <w:r w:rsidRPr="00350C03">
        <w:rPr>
          <w:rFonts w:cstheme="minorHAnsi"/>
          <w:lang w:eastAsia="es-BO"/>
        </w:rPr>
        <w:t xml:space="preserve">mínimo </w:t>
      </w:r>
      <w:r w:rsidR="00BC737D" w:rsidRPr="00BC737D">
        <w:rPr>
          <w:rFonts w:cstheme="minorHAnsi"/>
          <w:lang w:eastAsia="es-BO"/>
        </w:rPr>
        <w:t>9</w:t>
      </w:r>
      <w:r w:rsidR="006F7A67" w:rsidRPr="00BC737D">
        <w:rPr>
          <w:rFonts w:cstheme="minorHAnsi"/>
          <w:lang w:eastAsia="es-BO"/>
        </w:rPr>
        <w:t>0</w:t>
      </w:r>
      <w:r w:rsidR="00531B2C" w:rsidRPr="00BC737D">
        <w:rPr>
          <w:rFonts w:cstheme="minorHAnsi"/>
          <w:lang w:eastAsia="es-BO"/>
        </w:rPr>
        <w:t xml:space="preserve"> raciones mensuales</w:t>
      </w:r>
      <w:r w:rsidR="00531B2C" w:rsidRPr="0007197E">
        <w:rPr>
          <w:rFonts w:cstheme="minorHAnsi"/>
          <w:lang w:eastAsia="es-BO"/>
        </w:rPr>
        <w:t xml:space="preserve">, </w:t>
      </w:r>
      <w:r w:rsidRPr="0007197E">
        <w:rPr>
          <w:rFonts w:cstheme="minorHAnsi"/>
          <w:lang w:eastAsia="es-BO"/>
        </w:rPr>
        <w:t xml:space="preserve">que pueden ser consumidas durante todo el mes y por cualquier personal de </w:t>
      </w:r>
      <w:r w:rsidRPr="0007197E">
        <w:rPr>
          <w:rFonts w:cstheme="minorHAnsi"/>
        </w:rPr>
        <w:t>YPFB TR</w:t>
      </w:r>
      <w:r w:rsidR="003220EC" w:rsidRPr="0007197E">
        <w:rPr>
          <w:rFonts w:cstheme="minorHAnsi"/>
        </w:rPr>
        <w:t xml:space="preserve"> </w:t>
      </w:r>
      <w:r w:rsidRPr="0007197E">
        <w:rPr>
          <w:rFonts w:cstheme="minorHAnsi"/>
          <w:lang w:eastAsia="es-BO"/>
        </w:rPr>
        <w:t xml:space="preserve">o persona </w:t>
      </w:r>
      <w:r w:rsidR="00F9299B" w:rsidRPr="0007197E">
        <w:rPr>
          <w:rFonts w:cstheme="minorHAnsi"/>
          <w:lang w:eastAsia="es-BO"/>
        </w:rPr>
        <w:t xml:space="preserve">autorizada </w:t>
      </w:r>
      <w:r w:rsidRPr="0007197E">
        <w:rPr>
          <w:rFonts w:cstheme="minorHAnsi"/>
          <w:lang w:eastAsia="es-BO"/>
        </w:rPr>
        <w:t>catalogada como vis</w:t>
      </w:r>
      <w:r w:rsidR="00531B2C" w:rsidRPr="0007197E">
        <w:rPr>
          <w:rFonts w:cstheme="minorHAnsi"/>
          <w:lang w:eastAsia="es-BO"/>
        </w:rPr>
        <w:t>ita, según cuadro siguiente:</w:t>
      </w:r>
    </w:p>
    <w:tbl>
      <w:tblPr>
        <w:tblStyle w:val="Tablaconcuadrcula1"/>
        <w:tblW w:w="0" w:type="auto"/>
        <w:jc w:val="center"/>
        <w:tblLook w:val="04A0" w:firstRow="1" w:lastRow="0" w:firstColumn="1" w:lastColumn="0" w:noHBand="0" w:noVBand="1"/>
      </w:tblPr>
      <w:tblGrid>
        <w:gridCol w:w="3268"/>
        <w:gridCol w:w="1157"/>
        <w:gridCol w:w="1169"/>
        <w:gridCol w:w="1018"/>
        <w:gridCol w:w="673"/>
      </w:tblGrid>
      <w:tr w:rsidR="00F95DA4" w:rsidRPr="0007197E" w14:paraId="0849680F" w14:textId="77777777" w:rsidTr="00350C03">
        <w:trPr>
          <w:trHeight w:val="45"/>
          <w:jc w:val="center"/>
        </w:trPr>
        <w:tc>
          <w:tcPr>
            <w:tcW w:w="0" w:type="auto"/>
            <w:shd w:val="clear" w:color="auto" w:fill="DEEAF6" w:themeFill="accent1" w:themeFillTint="33"/>
            <w:hideMark/>
          </w:tcPr>
          <w:p w14:paraId="69BEEF9F" w14:textId="77777777" w:rsidR="00F95DA4" w:rsidRPr="00350C03" w:rsidRDefault="00F95DA4" w:rsidP="0003199F">
            <w:pPr>
              <w:jc w:val="both"/>
              <w:rPr>
                <w:rFonts w:asciiTheme="minorHAnsi" w:hAnsiTheme="minorHAnsi" w:cstheme="minorHAnsi"/>
                <w:b/>
                <w:bCs/>
                <w:lang w:eastAsia="es-BO"/>
              </w:rPr>
            </w:pPr>
            <w:r w:rsidRPr="00350C03">
              <w:rPr>
                <w:rFonts w:asciiTheme="minorHAnsi" w:hAnsiTheme="minorHAnsi" w:cstheme="minorHAnsi"/>
                <w:b/>
                <w:bCs/>
                <w:lang w:eastAsia="es-BO"/>
              </w:rPr>
              <w:t>TIPO DE COMIDA</w:t>
            </w:r>
          </w:p>
        </w:tc>
        <w:tc>
          <w:tcPr>
            <w:tcW w:w="0" w:type="auto"/>
            <w:shd w:val="clear" w:color="auto" w:fill="DEEAF6" w:themeFill="accent1" w:themeFillTint="33"/>
            <w:hideMark/>
          </w:tcPr>
          <w:p w14:paraId="5CFB94D4" w14:textId="77777777" w:rsidR="00F95DA4" w:rsidRPr="00350C03" w:rsidRDefault="00F95DA4" w:rsidP="0003199F">
            <w:pPr>
              <w:jc w:val="both"/>
              <w:rPr>
                <w:rFonts w:asciiTheme="minorHAnsi" w:hAnsiTheme="minorHAnsi" w:cstheme="minorHAnsi"/>
                <w:b/>
                <w:bCs/>
                <w:lang w:eastAsia="es-BO"/>
              </w:rPr>
            </w:pPr>
            <w:r w:rsidRPr="00350C03">
              <w:rPr>
                <w:rFonts w:asciiTheme="minorHAnsi" w:hAnsiTheme="minorHAnsi" w:cstheme="minorHAnsi"/>
                <w:b/>
                <w:bCs/>
                <w:lang w:eastAsia="es-BO"/>
              </w:rPr>
              <w:t>DESAYUNO</w:t>
            </w:r>
          </w:p>
        </w:tc>
        <w:tc>
          <w:tcPr>
            <w:tcW w:w="0" w:type="auto"/>
            <w:shd w:val="clear" w:color="auto" w:fill="DEEAF6" w:themeFill="accent1" w:themeFillTint="33"/>
            <w:hideMark/>
          </w:tcPr>
          <w:p w14:paraId="3A8982B3" w14:textId="77777777" w:rsidR="00F95DA4" w:rsidRPr="00350C03" w:rsidRDefault="00F95DA4" w:rsidP="0003199F">
            <w:pPr>
              <w:jc w:val="both"/>
              <w:rPr>
                <w:rFonts w:asciiTheme="minorHAnsi" w:hAnsiTheme="minorHAnsi" w:cstheme="minorHAnsi"/>
                <w:b/>
                <w:bCs/>
                <w:lang w:eastAsia="es-BO"/>
              </w:rPr>
            </w:pPr>
            <w:r w:rsidRPr="00350C03">
              <w:rPr>
                <w:rFonts w:asciiTheme="minorHAnsi" w:hAnsiTheme="minorHAnsi" w:cstheme="minorHAnsi"/>
                <w:b/>
                <w:bCs/>
                <w:lang w:eastAsia="es-BO"/>
              </w:rPr>
              <w:t>ALMUERZO</w:t>
            </w:r>
          </w:p>
        </w:tc>
        <w:tc>
          <w:tcPr>
            <w:tcW w:w="0" w:type="auto"/>
            <w:shd w:val="clear" w:color="auto" w:fill="DEEAF6" w:themeFill="accent1" w:themeFillTint="33"/>
          </w:tcPr>
          <w:p w14:paraId="4867E644" w14:textId="77777777" w:rsidR="00F95DA4" w:rsidRPr="00350C03" w:rsidRDefault="00F95DA4" w:rsidP="0003199F">
            <w:pPr>
              <w:jc w:val="both"/>
              <w:rPr>
                <w:rFonts w:asciiTheme="minorHAnsi" w:hAnsiTheme="minorHAnsi" w:cstheme="minorHAnsi"/>
                <w:b/>
                <w:bCs/>
                <w:lang w:eastAsia="es-BO"/>
              </w:rPr>
            </w:pPr>
            <w:r w:rsidRPr="00350C03">
              <w:rPr>
                <w:rFonts w:asciiTheme="minorHAnsi" w:hAnsiTheme="minorHAnsi" w:cstheme="minorHAnsi"/>
                <w:b/>
                <w:bCs/>
                <w:lang w:eastAsia="es-BO"/>
              </w:rPr>
              <w:t>TÉ SIESTA</w:t>
            </w:r>
          </w:p>
        </w:tc>
        <w:tc>
          <w:tcPr>
            <w:tcW w:w="0" w:type="auto"/>
            <w:shd w:val="clear" w:color="auto" w:fill="DEEAF6" w:themeFill="accent1" w:themeFillTint="33"/>
            <w:hideMark/>
          </w:tcPr>
          <w:p w14:paraId="54F9A55B" w14:textId="77777777" w:rsidR="00F95DA4" w:rsidRPr="00350C03" w:rsidRDefault="00F95DA4" w:rsidP="0003199F">
            <w:pPr>
              <w:jc w:val="both"/>
              <w:rPr>
                <w:rFonts w:asciiTheme="minorHAnsi" w:hAnsiTheme="minorHAnsi" w:cstheme="minorHAnsi"/>
                <w:b/>
                <w:bCs/>
                <w:lang w:eastAsia="es-BO"/>
              </w:rPr>
            </w:pPr>
            <w:r w:rsidRPr="00350C03">
              <w:rPr>
                <w:rFonts w:asciiTheme="minorHAnsi" w:hAnsiTheme="minorHAnsi" w:cstheme="minorHAnsi"/>
                <w:b/>
                <w:bCs/>
                <w:lang w:eastAsia="es-BO"/>
              </w:rPr>
              <w:t>CENA</w:t>
            </w:r>
          </w:p>
        </w:tc>
      </w:tr>
      <w:tr w:rsidR="00F95DA4" w:rsidRPr="0007197E" w14:paraId="312C7DFC" w14:textId="77777777" w:rsidTr="00350C03">
        <w:trPr>
          <w:trHeight w:val="45"/>
          <w:jc w:val="center"/>
        </w:trPr>
        <w:tc>
          <w:tcPr>
            <w:tcW w:w="0" w:type="auto"/>
            <w:noWrap/>
          </w:tcPr>
          <w:p w14:paraId="0329AC51" w14:textId="6A69320A" w:rsidR="00F95DA4" w:rsidRPr="00350C03" w:rsidRDefault="005F66F2" w:rsidP="00960963">
            <w:pPr>
              <w:jc w:val="both"/>
              <w:rPr>
                <w:rFonts w:asciiTheme="minorHAnsi" w:hAnsiTheme="minorHAnsi" w:cstheme="minorHAnsi"/>
                <w:lang w:eastAsia="es-BO"/>
              </w:rPr>
            </w:pPr>
            <w:r w:rsidRPr="00350C03">
              <w:rPr>
                <w:rFonts w:asciiTheme="minorHAnsi" w:hAnsiTheme="minorHAnsi" w:cstheme="minorHAnsi"/>
                <w:lang w:eastAsia="es-BO"/>
              </w:rPr>
              <w:t>Raciones mínimas</w:t>
            </w:r>
            <w:r w:rsidR="00C63D61">
              <w:rPr>
                <w:rFonts w:asciiTheme="minorHAnsi" w:hAnsiTheme="minorHAnsi" w:cstheme="minorHAnsi"/>
                <w:lang w:eastAsia="es-BO"/>
              </w:rPr>
              <w:t xml:space="preserve"> por</w:t>
            </w:r>
            <w:r w:rsidRPr="00350C03">
              <w:rPr>
                <w:rFonts w:asciiTheme="minorHAnsi" w:hAnsiTheme="minorHAnsi" w:cstheme="minorHAnsi"/>
                <w:lang w:eastAsia="es-BO"/>
              </w:rPr>
              <w:t xml:space="preserve"> mes</w:t>
            </w:r>
            <w:r w:rsidR="00960963">
              <w:rPr>
                <w:rFonts w:asciiTheme="minorHAnsi" w:hAnsiTheme="minorHAnsi" w:cstheme="minorHAnsi"/>
                <w:lang w:eastAsia="es-BO"/>
              </w:rPr>
              <w:t xml:space="preserve"> </w:t>
            </w:r>
            <w:r w:rsidR="00E17832">
              <w:rPr>
                <w:rFonts w:asciiTheme="minorHAnsi" w:hAnsiTheme="minorHAnsi" w:cstheme="minorHAnsi"/>
                <w:lang w:eastAsia="es-BO"/>
              </w:rPr>
              <w:t xml:space="preserve">en </w:t>
            </w:r>
            <w:proofErr w:type="spellStart"/>
            <w:r w:rsidR="00960963">
              <w:rPr>
                <w:rFonts w:asciiTheme="minorHAnsi" w:hAnsiTheme="minorHAnsi" w:cstheme="minorHAnsi"/>
                <w:lang w:eastAsia="es-BO"/>
              </w:rPr>
              <w:t>Tiguipa</w:t>
            </w:r>
            <w:proofErr w:type="spellEnd"/>
          </w:p>
        </w:tc>
        <w:tc>
          <w:tcPr>
            <w:tcW w:w="0" w:type="auto"/>
            <w:shd w:val="clear" w:color="auto" w:fill="auto"/>
            <w:noWrap/>
          </w:tcPr>
          <w:p w14:paraId="70C460FC" w14:textId="1F5BFB27" w:rsidR="00F95DA4" w:rsidRPr="00BC737D" w:rsidRDefault="002C54F7">
            <w:pPr>
              <w:jc w:val="center"/>
              <w:rPr>
                <w:rFonts w:asciiTheme="minorHAnsi" w:hAnsiTheme="minorHAnsi" w:cstheme="minorHAnsi"/>
                <w:lang w:eastAsia="es-BO"/>
              </w:rPr>
            </w:pPr>
            <w:r w:rsidRPr="00BC737D">
              <w:rPr>
                <w:rFonts w:cstheme="minorHAnsi"/>
                <w:lang w:eastAsia="es-BO"/>
              </w:rPr>
              <w:t>9</w:t>
            </w:r>
            <w:r w:rsidR="00F95DA4" w:rsidRPr="00BC737D">
              <w:rPr>
                <w:rFonts w:cstheme="minorHAnsi"/>
                <w:lang w:eastAsia="es-BO"/>
              </w:rPr>
              <w:t>0</w:t>
            </w:r>
          </w:p>
        </w:tc>
        <w:tc>
          <w:tcPr>
            <w:tcW w:w="0" w:type="auto"/>
            <w:shd w:val="clear" w:color="auto" w:fill="auto"/>
            <w:noWrap/>
          </w:tcPr>
          <w:p w14:paraId="38C9A148" w14:textId="7EF11343" w:rsidR="00F95DA4" w:rsidRPr="00BC737D" w:rsidRDefault="002C54F7">
            <w:pPr>
              <w:jc w:val="center"/>
              <w:rPr>
                <w:rFonts w:asciiTheme="minorHAnsi" w:hAnsiTheme="minorHAnsi" w:cstheme="minorHAnsi"/>
                <w:lang w:eastAsia="es-BO"/>
              </w:rPr>
            </w:pPr>
            <w:r w:rsidRPr="00BC737D">
              <w:rPr>
                <w:rFonts w:cstheme="minorHAnsi"/>
                <w:lang w:eastAsia="es-BO"/>
              </w:rPr>
              <w:t>9</w:t>
            </w:r>
            <w:r w:rsidR="00F95DA4" w:rsidRPr="00BC737D">
              <w:rPr>
                <w:rFonts w:cstheme="minorHAnsi"/>
                <w:lang w:eastAsia="es-BO"/>
              </w:rPr>
              <w:t>0</w:t>
            </w:r>
          </w:p>
        </w:tc>
        <w:tc>
          <w:tcPr>
            <w:tcW w:w="0" w:type="auto"/>
            <w:shd w:val="clear" w:color="auto" w:fill="auto"/>
          </w:tcPr>
          <w:p w14:paraId="2A3D09C5" w14:textId="338FD91F" w:rsidR="00F95DA4" w:rsidRPr="00BC737D" w:rsidRDefault="002C54F7">
            <w:pPr>
              <w:jc w:val="center"/>
              <w:rPr>
                <w:rFonts w:asciiTheme="minorHAnsi" w:hAnsiTheme="minorHAnsi" w:cstheme="minorHAnsi"/>
                <w:lang w:eastAsia="es-BO"/>
              </w:rPr>
            </w:pPr>
            <w:r w:rsidRPr="00BC737D">
              <w:rPr>
                <w:rFonts w:cstheme="minorHAnsi"/>
                <w:lang w:eastAsia="es-BO"/>
              </w:rPr>
              <w:t>9</w:t>
            </w:r>
            <w:r w:rsidR="00F95DA4" w:rsidRPr="00BC737D">
              <w:rPr>
                <w:rFonts w:cstheme="minorHAnsi"/>
                <w:lang w:eastAsia="es-BO"/>
              </w:rPr>
              <w:t>0</w:t>
            </w:r>
          </w:p>
        </w:tc>
        <w:tc>
          <w:tcPr>
            <w:tcW w:w="0" w:type="auto"/>
            <w:shd w:val="clear" w:color="auto" w:fill="auto"/>
            <w:noWrap/>
          </w:tcPr>
          <w:p w14:paraId="02AC9067" w14:textId="1C6149AB" w:rsidR="00F95DA4" w:rsidRPr="00BC737D" w:rsidRDefault="002C54F7">
            <w:pPr>
              <w:jc w:val="center"/>
              <w:rPr>
                <w:rFonts w:asciiTheme="minorHAnsi" w:hAnsiTheme="minorHAnsi" w:cstheme="minorHAnsi"/>
                <w:lang w:eastAsia="es-BO"/>
              </w:rPr>
            </w:pPr>
            <w:r w:rsidRPr="00BC737D">
              <w:rPr>
                <w:rFonts w:cstheme="minorHAnsi"/>
                <w:lang w:eastAsia="es-BO"/>
              </w:rPr>
              <w:t>9</w:t>
            </w:r>
            <w:r w:rsidR="00F95DA4" w:rsidRPr="00BC737D">
              <w:rPr>
                <w:rFonts w:cstheme="minorHAnsi"/>
                <w:lang w:eastAsia="es-BO"/>
              </w:rPr>
              <w:t>0</w:t>
            </w:r>
          </w:p>
        </w:tc>
      </w:tr>
    </w:tbl>
    <w:p w14:paraId="12E9F9BA" w14:textId="77777777" w:rsidR="00A251A2"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 xml:space="preserve">Si el consumo es mayor a la cantidad antes mencionada, </w:t>
      </w:r>
      <w:r w:rsidR="003220EC" w:rsidRPr="0007197E">
        <w:rPr>
          <w:rFonts w:asciiTheme="minorHAnsi" w:hAnsiTheme="minorHAnsi" w:cstheme="minorHAnsi"/>
          <w:szCs w:val="22"/>
        </w:rPr>
        <w:t>YPFB TR,</w:t>
      </w:r>
      <w:r w:rsidRPr="0007197E">
        <w:rPr>
          <w:rFonts w:asciiTheme="minorHAnsi" w:hAnsiTheme="minorHAnsi" w:cstheme="minorHAnsi"/>
          <w:szCs w:val="22"/>
        </w:rPr>
        <w:t xml:space="preserve"> reconocerá las raciones adicionales al mismo precio de la propuesta.  </w:t>
      </w:r>
    </w:p>
    <w:p w14:paraId="351E227F" w14:textId="2A68C283" w:rsidR="00A251A2"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El proponente en</w:t>
      </w:r>
      <w:r w:rsidR="00531B2C" w:rsidRPr="0007197E">
        <w:rPr>
          <w:rFonts w:asciiTheme="minorHAnsi" w:hAnsiTheme="minorHAnsi" w:cstheme="minorHAnsi"/>
          <w:szCs w:val="22"/>
        </w:rPr>
        <w:t xml:space="preserve"> la elaboración de</w:t>
      </w:r>
      <w:r w:rsidRPr="0007197E">
        <w:rPr>
          <w:rFonts w:asciiTheme="minorHAnsi" w:hAnsiTheme="minorHAnsi" w:cstheme="minorHAnsi"/>
          <w:szCs w:val="22"/>
        </w:rPr>
        <w:t xml:space="preserve"> su oferta </w:t>
      </w:r>
      <w:r w:rsidR="00531B2C" w:rsidRPr="0007197E">
        <w:rPr>
          <w:rFonts w:asciiTheme="minorHAnsi" w:hAnsiTheme="minorHAnsi" w:cstheme="minorHAnsi"/>
          <w:szCs w:val="22"/>
        </w:rPr>
        <w:t xml:space="preserve">y con fines de estructura de costo, </w:t>
      </w:r>
      <w:r w:rsidRPr="0007197E">
        <w:rPr>
          <w:rFonts w:asciiTheme="minorHAnsi" w:hAnsiTheme="minorHAnsi" w:cstheme="minorHAnsi"/>
          <w:szCs w:val="22"/>
        </w:rPr>
        <w:t>debe</w:t>
      </w:r>
      <w:r w:rsidR="00531B2C" w:rsidRPr="0007197E">
        <w:rPr>
          <w:rFonts w:asciiTheme="minorHAnsi" w:hAnsiTheme="minorHAnsi" w:cstheme="minorHAnsi"/>
          <w:szCs w:val="22"/>
        </w:rPr>
        <w:t>rá</w:t>
      </w:r>
      <w:r w:rsidR="003220EC" w:rsidRPr="0007197E">
        <w:rPr>
          <w:rFonts w:asciiTheme="minorHAnsi" w:hAnsiTheme="minorHAnsi" w:cstheme="minorHAnsi"/>
          <w:szCs w:val="22"/>
        </w:rPr>
        <w:t xml:space="preserve"> considerar </w:t>
      </w:r>
      <w:r w:rsidR="003220EC" w:rsidRPr="00A92D85">
        <w:rPr>
          <w:rFonts w:asciiTheme="minorHAnsi" w:hAnsiTheme="minorHAnsi" w:cstheme="minorHAnsi"/>
          <w:szCs w:val="22"/>
        </w:rPr>
        <w:t xml:space="preserve">como referencia </w:t>
      </w:r>
      <w:r w:rsidR="00BC737D" w:rsidRPr="00BC737D">
        <w:rPr>
          <w:rFonts w:asciiTheme="minorHAnsi" w:hAnsiTheme="minorHAnsi" w:cstheme="minorHAnsi"/>
          <w:szCs w:val="22"/>
        </w:rPr>
        <w:t>12</w:t>
      </w:r>
      <w:r w:rsidR="00E02F92" w:rsidRPr="00BC737D">
        <w:rPr>
          <w:rFonts w:asciiTheme="minorHAnsi" w:hAnsiTheme="minorHAnsi" w:cstheme="minorHAnsi"/>
          <w:szCs w:val="22"/>
        </w:rPr>
        <w:t>0</w:t>
      </w:r>
      <w:r w:rsidRPr="00BC737D">
        <w:rPr>
          <w:rFonts w:asciiTheme="minorHAnsi" w:hAnsiTheme="minorHAnsi" w:cstheme="minorHAnsi"/>
          <w:szCs w:val="22"/>
        </w:rPr>
        <w:t xml:space="preserve"> Raciones </w:t>
      </w:r>
      <w:r w:rsidR="00531B2C" w:rsidRPr="00BC737D">
        <w:rPr>
          <w:rFonts w:asciiTheme="minorHAnsi" w:hAnsiTheme="minorHAnsi" w:cstheme="minorHAnsi"/>
          <w:szCs w:val="22"/>
        </w:rPr>
        <w:t>mensuales</w:t>
      </w:r>
      <w:r w:rsidRPr="00A92D85">
        <w:rPr>
          <w:rFonts w:asciiTheme="minorHAnsi" w:hAnsiTheme="minorHAnsi" w:cstheme="minorHAnsi"/>
          <w:szCs w:val="22"/>
        </w:rPr>
        <w:t>,</w:t>
      </w:r>
      <w:r w:rsidRPr="0007197E">
        <w:rPr>
          <w:rFonts w:asciiTheme="minorHAnsi" w:hAnsiTheme="minorHAnsi" w:cstheme="minorHAnsi"/>
          <w:szCs w:val="22"/>
        </w:rPr>
        <w:t xml:space="preserve"> las cuales solo tendrán efecto para comparación de precios durante la e</w:t>
      </w:r>
      <w:r w:rsidR="00531B2C" w:rsidRPr="0007197E">
        <w:rPr>
          <w:rFonts w:asciiTheme="minorHAnsi" w:hAnsiTheme="minorHAnsi" w:cstheme="minorHAnsi"/>
          <w:szCs w:val="22"/>
        </w:rPr>
        <w:t>tapa de calificación de ofertas;</w:t>
      </w:r>
      <w:r w:rsidRPr="0007197E">
        <w:rPr>
          <w:rFonts w:asciiTheme="minorHAnsi" w:hAnsiTheme="minorHAnsi" w:cstheme="minorHAnsi"/>
          <w:szCs w:val="22"/>
        </w:rPr>
        <w:t xml:space="preserve"> es decir</w:t>
      </w:r>
      <w:r w:rsidR="00531B2C" w:rsidRPr="0007197E">
        <w:rPr>
          <w:rFonts w:asciiTheme="minorHAnsi" w:hAnsiTheme="minorHAnsi" w:cstheme="minorHAnsi"/>
          <w:szCs w:val="22"/>
        </w:rPr>
        <w:t>,</w:t>
      </w:r>
      <w:r w:rsidRPr="0007197E">
        <w:rPr>
          <w:rFonts w:asciiTheme="minorHAnsi" w:hAnsiTheme="minorHAnsi" w:cstheme="minorHAnsi"/>
          <w:szCs w:val="22"/>
        </w:rPr>
        <w:t xml:space="preserve"> que adicionalmente a las raciones mínimas se está </w:t>
      </w:r>
      <w:r w:rsidR="005D0671">
        <w:rPr>
          <w:rFonts w:asciiTheme="minorHAnsi" w:hAnsiTheme="minorHAnsi" w:cstheme="minorHAnsi"/>
          <w:szCs w:val="22"/>
        </w:rPr>
        <w:t>considerando</w:t>
      </w:r>
      <w:r w:rsidR="005D0671" w:rsidRPr="0007197E">
        <w:rPr>
          <w:rFonts w:asciiTheme="minorHAnsi" w:hAnsiTheme="minorHAnsi" w:cstheme="minorHAnsi"/>
          <w:szCs w:val="22"/>
        </w:rPr>
        <w:t xml:space="preserve"> </w:t>
      </w:r>
      <w:r w:rsidRPr="0007197E">
        <w:rPr>
          <w:rFonts w:asciiTheme="minorHAnsi" w:hAnsiTheme="minorHAnsi" w:cstheme="minorHAnsi"/>
          <w:szCs w:val="22"/>
        </w:rPr>
        <w:t>la pr</w:t>
      </w:r>
      <w:r w:rsidR="00531B2C" w:rsidRPr="0007197E">
        <w:rPr>
          <w:rFonts w:asciiTheme="minorHAnsi" w:hAnsiTheme="minorHAnsi" w:cstheme="minorHAnsi"/>
          <w:szCs w:val="22"/>
        </w:rPr>
        <w:t>evisión de raciones</w:t>
      </w:r>
      <w:r w:rsidRPr="0007197E">
        <w:rPr>
          <w:rFonts w:asciiTheme="minorHAnsi" w:hAnsiTheme="minorHAnsi" w:cstheme="minorHAnsi"/>
          <w:szCs w:val="22"/>
        </w:rPr>
        <w:t xml:space="preserve">, que pueden o no ser consumidas por personal que no tiene base fija en la estación </w:t>
      </w:r>
      <w:r w:rsidR="00463C18">
        <w:rPr>
          <w:rFonts w:asciiTheme="minorHAnsi" w:hAnsiTheme="minorHAnsi" w:cstheme="minorHAnsi"/>
          <w:szCs w:val="22"/>
        </w:rPr>
        <w:t xml:space="preserve">y son considerados como visitas autorizadas </w:t>
      </w:r>
      <w:r w:rsidRPr="0007197E">
        <w:rPr>
          <w:rFonts w:asciiTheme="minorHAnsi" w:hAnsiTheme="minorHAnsi" w:cstheme="minorHAnsi"/>
          <w:szCs w:val="22"/>
        </w:rPr>
        <w:t>durante todo el mes</w:t>
      </w:r>
      <w:r w:rsidR="00B72F4E">
        <w:rPr>
          <w:rFonts w:asciiTheme="minorHAnsi" w:hAnsiTheme="minorHAnsi" w:cstheme="minorHAnsi"/>
          <w:szCs w:val="22"/>
        </w:rPr>
        <w:t xml:space="preserve"> </w:t>
      </w:r>
      <w:r w:rsidR="00B72F4E" w:rsidRPr="0007197E">
        <w:rPr>
          <w:rFonts w:asciiTheme="minorHAnsi" w:hAnsiTheme="minorHAnsi" w:cstheme="minorHAnsi"/>
          <w:szCs w:val="22"/>
        </w:rPr>
        <w:t>(quiere decir otros trabajadores de YPFB TRANSPORTE S.A., o visitas autorizadas)</w:t>
      </w:r>
      <w:r w:rsidRPr="0007197E">
        <w:rPr>
          <w:rFonts w:asciiTheme="minorHAnsi" w:hAnsiTheme="minorHAnsi" w:cstheme="minorHAnsi"/>
          <w:szCs w:val="22"/>
        </w:rPr>
        <w:t>.</w:t>
      </w:r>
    </w:p>
    <w:p w14:paraId="601E3861" w14:textId="77777777" w:rsidR="00463C18"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Con el fin de que este concepto sea entendido por el proponente, se aclara lo siguiente</w:t>
      </w:r>
      <w:r w:rsidR="00463C18">
        <w:rPr>
          <w:rFonts w:asciiTheme="minorHAnsi" w:hAnsiTheme="minorHAnsi" w:cstheme="minorHAnsi"/>
          <w:szCs w:val="22"/>
        </w:rPr>
        <w:t>:</w:t>
      </w:r>
    </w:p>
    <w:p w14:paraId="142B5B6A" w14:textId="2D980381" w:rsidR="00A251A2" w:rsidRPr="00BC737D" w:rsidRDefault="00A251A2" w:rsidP="0003199F">
      <w:pPr>
        <w:pStyle w:val="Prrafodelista"/>
        <w:widowControl w:val="0"/>
        <w:numPr>
          <w:ilvl w:val="0"/>
          <w:numId w:val="9"/>
        </w:numPr>
        <w:kinsoku w:val="0"/>
        <w:spacing w:before="120" w:after="0" w:line="240" w:lineRule="auto"/>
        <w:rPr>
          <w:rFonts w:cstheme="minorHAnsi"/>
          <w:lang w:eastAsia="es-BO"/>
        </w:rPr>
      </w:pPr>
      <w:r w:rsidRPr="0007197E">
        <w:rPr>
          <w:rFonts w:cstheme="minorHAnsi"/>
          <w:lang w:eastAsia="es-BO"/>
        </w:rPr>
        <w:t xml:space="preserve">Si el consumo total mensual es menor </w:t>
      </w:r>
      <w:r w:rsidRPr="00BC737D">
        <w:rPr>
          <w:rFonts w:cstheme="minorHAnsi"/>
          <w:lang w:eastAsia="es-BO"/>
        </w:rPr>
        <w:t xml:space="preserve">a </w:t>
      </w:r>
      <w:r w:rsidR="002C54F7" w:rsidRPr="00BC737D">
        <w:rPr>
          <w:rFonts w:cstheme="minorHAnsi"/>
          <w:lang w:eastAsia="es-BO"/>
        </w:rPr>
        <w:t>9</w:t>
      </w:r>
      <w:r w:rsidRPr="00BC737D">
        <w:rPr>
          <w:rFonts w:cstheme="minorHAnsi"/>
          <w:lang w:eastAsia="es-BO"/>
        </w:rPr>
        <w:t xml:space="preserve">0 </w:t>
      </w:r>
      <w:r w:rsidRPr="0007197E">
        <w:rPr>
          <w:rFonts w:cstheme="minorHAnsi"/>
          <w:lang w:eastAsia="es-BO"/>
        </w:rPr>
        <w:t xml:space="preserve">raciones, se cancelará </w:t>
      </w:r>
      <w:r w:rsidRPr="00BC737D">
        <w:rPr>
          <w:rFonts w:cstheme="minorHAnsi"/>
          <w:lang w:eastAsia="es-BO"/>
        </w:rPr>
        <w:t xml:space="preserve">por </w:t>
      </w:r>
      <w:r w:rsidR="002C54F7" w:rsidRPr="00BC737D">
        <w:rPr>
          <w:rFonts w:cstheme="minorHAnsi"/>
          <w:lang w:eastAsia="es-BO"/>
        </w:rPr>
        <w:t>9</w:t>
      </w:r>
      <w:r w:rsidRPr="00BC737D">
        <w:rPr>
          <w:rFonts w:cstheme="minorHAnsi"/>
          <w:lang w:eastAsia="es-BO"/>
        </w:rPr>
        <w:t>0 raciones.</w:t>
      </w:r>
    </w:p>
    <w:p w14:paraId="5E5EADC0" w14:textId="7F4C66EC" w:rsidR="00A251A2" w:rsidRDefault="00A251A2" w:rsidP="0003199F">
      <w:pPr>
        <w:pStyle w:val="Prrafodelista"/>
        <w:widowControl w:val="0"/>
        <w:numPr>
          <w:ilvl w:val="0"/>
          <w:numId w:val="9"/>
        </w:numPr>
        <w:kinsoku w:val="0"/>
        <w:spacing w:before="120" w:after="0" w:line="240" w:lineRule="auto"/>
        <w:rPr>
          <w:rFonts w:cstheme="minorHAnsi"/>
          <w:lang w:eastAsia="es-BO"/>
        </w:rPr>
      </w:pPr>
      <w:r w:rsidRPr="00BC737D">
        <w:rPr>
          <w:rFonts w:cstheme="minorHAnsi"/>
          <w:lang w:eastAsia="es-BO"/>
        </w:rPr>
        <w:t xml:space="preserve">Si el consumo es mayor a </w:t>
      </w:r>
      <w:r w:rsidR="002C54F7" w:rsidRPr="00BC737D">
        <w:rPr>
          <w:rFonts w:cstheme="minorHAnsi"/>
          <w:lang w:eastAsia="es-BO"/>
        </w:rPr>
        <w:t>9</w:t>
      </w:r>
      <w:r w:rsidRPr="00BC737D">
        <w:rPr>
          <w:rFonts w:cstheme="minorHAnsi"/>
          <w:lang w:eastAsia="es-BO"/>
        </w:rPr>
        <w:t xml:space="preserve">0 </w:t>
      </w:r>
      <w:r w:rsidRPr="0007197E">
        <w:rPr>
          <w:rFonts w:cstheme="minorHAnsi"/>
          <w:lang w:eastAsia="es-BO"/>
        </w:rPr>
        <w:t xml:space="preserve">raciones, se cancelará el total de las raciones consumidas. </w:t>
      </w:r>
    </w:p>
    <w:p w14:paraId="713C9117" w14:textId="77777777" w:rsidR="00A251A2"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Con respecto a la atención del servicio de alimentación a personal que no sea trabajador de YPFB TR, que se denominan como vis</w:t>
      </w:r>
      <w:r w:rsidR="00531B2C" w:rsidRPr="0007197E">
        <w:rPr>
          <w:rFonts w:asciiTheme="minorHAnsi" w:hAnsiTheme="minorHAnsi" w:cstheme="minorHAnsi"/>
          <w:szCs w:val="22"/>
        </w:rPr>
        <w:t>i</w:t>
      </w:r>
      <w:r w:rsidRPr="0007197E">
        <w:rPr>
          <w:rFonts w:asciiTheme="minorHAnsi" w:hAnsiTheme="minorHAnsi" w:cstheme="minorHAnsi"/>
          <w:szCs w:val="22"/>
        </w:rPr>
        <w:t xml:space="preserve">ta, </w:t>
      </w:r>
      <w:r w:rsidR="00463C18">
        <w:rPr>
          <w:rFonts w:asciiTheme="minorHAnsi" w:hAnsiTheme="minorHAnsi" w:cstheme="minorHAnsi"/>
          <w:szCs w:val="22"/>
        </w:rPr>
        <w:t>NO</w:t>
      </w:r>
      <w:r w:rsidRPr="0007197E">
        <w:rPr>
          <w:rFonts w:asciiTheme="minorHAnsi" w:hAnsiTheme="minorHAnsi" w:cstheme="minorHAnsi"/>
          <w:szCs w:val="22"/>
        </w:rPr>
        <w:t xml:space="preserve"> </w:t>
      </w:r>
      <w:r w:rsidR="00531B2C" w:rsidRPr="0007197E">
        <w:rPr>
          <w:rFonts w:asciiTheme="minorHAnsi" w:hAnsiTheme="minorHAnsi" w:cstheme="minorHAnsi"/>
          <w:szCs w:val="22"/>
        </w:rPr>
        <w:t xml:space="preserve">autorizadas por </w:t>
      </w:r>
      <w:r w:rsidR="00463C18">
        <w:rPr>
          <w:rFonts w:asciiTheme="minorHAnsi" w:hAnsiTheme="minorHAnsi" w:cstheme="minorHAnsi"/>
          <w:szCs w:val="22"/>
        </w:rPr>
        <w:t xml:space="preserve">responsable del sitio operativo, </w:t>
      </w:r>
      <w:r w:rsidRPr="0007197E">
        <w:rPr>
          <w:rFonts w:asciiTheme="minorHAnsi" w:hAnsiTheme="minorHAnsi" w:cstheme="minorHAnsi"/>
          <w:szCs w:val="22"/>
        </w:rPr>
        <w:t>el adjudicatario deberá tener una relación directa para los cobros de sus consumos, manten</w:t>
      </w:r>
      <w:r w:rsidR="001C6D30">
        <w:rPr>
          <w:rFonts w:asciiTheme="minorHAnsi" w:hAnsiTheme="minorHAnsi" w:cstheme="minorHAnsi"/>
          <w:szCs w:val="22"/>
        </w:rPr>
        <w:t>iendo</w:t>
      </w:r>
      <w:r w:rsidRPr="0007197E">
        <w:rPr>
          <w:rFonts w:asciiTheme="minorHAnsi" w:hAnsiTheme="minorHAnsi" w:cstheme="minorHAnsi"/>
          <w:szCs w:val="22"/>
        </w:rPr>
        <w:t xml:space="preserve"> </w:t>
      </w:r>
      <w:r w:rsidR="00984D55">
        <w:rPr>
          <w:rFonts w:asciiTheme="minorHAnsi" w:hAnsiTheme="minorHAnsi" w:cstheme="minorHAnsi"/>
          <w:szCs w:val="22"/>
        </w:rPr>
        <w:t xml:space="preserve">la calidad del servicio, sin </w:t>
      </w:r>
      <w:r w:rsidR="00984D55" w:rsidRPr="00350C03">
        <w:rPr>
          <w:rFonts w:asciiTheme="minorHAnsi" w:hAnsiTheme="minorHAnsi" w:cstheme="minorHAnsi"/>
          <w:szCs w:val="22"/>
        </w:rPr>
        <w:t>superar los</w:t>
      </w:r>
      <w:r w:rsidRPr="00350C03">
        <w:rPr>
          <w:rFonts w:asciiTheme="minorHAnsi" w:hAnsiTheme="minorHAnsi" w:cstheme="minorHAnsi"/>
          <w:szCs w:val="22"/>
        </w:rPr>
        <w:t xml:space="preserve"> costos unitarios.</w:t>
      </w:r>
      <w:r w:rsidRPr="0007197E">
        <w:rPr>
          <w:rFonts w:asciiTheme="minorHAnsi" w:hAnsiTheme="minorHAnsi" w:cstheme="minorHAnsi"/>
          <w:szCs w:val="22"/>
        </w:rPr>
        <w:t xml:space="preserve"> </w:t>
      </w:r>
      <w:r w:rsidR="0003199F" w:rsidRPr="0007197E">
        <w:rPr>
          <w:rFonts w:asciiTheme="minorHAnsi" w:hAnsiTheme="minorHAnsi" w:cstheme="minorHAnsi"/>
          <w:szCs w:val="22"/>
        </w:rPr>
        <w:t>Cabe resaltar que no se debe afectar el servicio a YPFB T</w:t>
      </w:r>
      <w:r w:rsidR="001C6D30">
        <w:rPr>
          <w:rFonts w:asciiTheme="minorHAnsi" w:hAnsiTheme="minorHAnsi" w:cstheme="minorHAnsi"/>
          <w:szCs w:val="22"/>
        </w:rPr>
        <w:t>R</w:t>
      </w:r>
      <w:r w:rsidR="0003199F" w:rsidRPr="0007197E">
        <w:rPr>
          <w:rFonts w:asciiTheme="minorHAnsi" w:hAnsiTheme="minorHAnsi" w:cstheme="minorHAnsi"/>
          <w:szCs w:val="22"/>
        </w:rPr>
        <w:t>.</w:t>
      </w:r>
    </w:p>
    <w:p w14:paraId="3B97003D" w14:textId="5DF238F4" w:rsidR="00A251A2" w:rsidRPr="0007197E" w:rsidRDefault="00092FD8" w:rsidP="0003199F">
      <w:pPr>
        <w:pStyle w:val="Textoindependiente"/>
        <w:rPr>
          <w:rFonts w:asciiTheme="minorHAnsi" w:hAnsiTheme="minorHAnsi" w:cstheme="minorHAnsi"/>
          <w:szCs w:val="22"/>
        </w:rPr>
      </w:pPr>
      <w:r>
        <w:rPr>
          <w:rFonts w:asciiTheme="minorHAnsi" w:hAnsiTheme="minorHAnsi" w:cstheme="minorHAnsi"/>
          <w:szCs w:val="22"/>
        </w:rPr>
        <w:t>E</w:t>
      </w:r>
      <w:r w:rsidR="00A251A2" w:rsidRPr="0007197E">
        <w:rPr>
          <w:rFonts w:asciiTheme="minorHAnsi" w:hAnsiTheme="minorHAnsi" w:cstheme="minorHAnsi"/>
          <w:szCs w:val="22"/>
        </w:rPr>
        <w:t xml:space="preserve">l servicio de limpieza </w:t>
      </w:r>
      <w:r>
        <w:rPr>
          <w:rFonts w:asciiTheme="minorHAnsi" w:hAnsiTheme="minorHAnsi" w:cstheme="minorHAnsi"/>
          <w:szCs w:val="22"/>
        </w:rPr>
        <w:t xml:space="preserve">y </w:t>
      </w:r>
      <w:r w:rsidR="00671710">
        <w:rPr>
          <w:rFonts w:asciiTheme="minorHAnsi" w:hAnsiTheme="minorHAnsi" w:cstheme="minorHAnsi"/>
          <w:szCs w:val="22"/>
        </w:rPr>
        <w:t>jardinería y mantenimiento menor de obras civiles</w:t>
      </w:r>
      <w:r>
        <w:rPr>
          <w:rFonts w:asciiTheme="minorHAnsi" w:hAnsiTheme="minorHAnsi" w:cstheme="minorHAnsi"/>
          <w:szCs w:val="22"/>
        </w:rPr>
        <w:t xml:space="preserve"> </w:t>
      </w:r>
      <w:r w:rsidR="00A251A2" w:rsidRPr="0007197E">
        <w:rPr>
          <w:rFonts w:asciiTheme="minorHAnsi" w:hAnsiTheme="minorHAnsi" w:cstheme="minorHAnsi"/>
          <w:szCs w:val="22"/>
        </w:rPr>
        <w:t xml:space="preserve">se pagará mensualmente hayan o no </w:t>
      </w:r>
      <w:r>
        <w:rPr>
          <w:rFonts w:asciiTheme="minorHAnsi" w:hAnsiTheme="minorHAnsi" w:cstheme="minorHAnsi"/>
          <w:szCs w:val="22"/>
        </w:rPr>
        <w:t xml:space="preserve">recibido </w:t>
      </w:r>
      <w:r w:rsidR="00A251A2" w:rsidRPr="0007197E">
        <w:rPr>
          <w:rFonts w:asciiTheme="minorHAnsi" w:hAnsiTheme="minorHAnsi" w:cstheme="minorHAnsi"/>
          <w:szCs w:val="22"/>
        </w:rPr>
        <w:t>visitas en la estación, debido a que es un servicio a monto fijo</w:t>
      </w:r>
      <w:r>
        <w:rPr>
          <w:rFonts w:asciiTheme="minorHAnsi" w:hAnsiTheme="minorHAnsi" w:cstheme="minorHAnsi"/>
          <w:szCs w:val="22"/>
        </w:rPr>
        <w:t>.</w:t>
      </w:r>
      <w:r w:rsidR="00A251A2" w:rsidRPr="0007197E">
        <w:rPr>
          <w:rFonts w:asciiTheme="minorHAnsi" w:hAnsiTheme="minorHAnsi" w:cstheme="minorHAnsi"/>
          <w:szCs w:val="22"/>
        </w:rPr>
        <w:t xml:space="preserve"> Las viviendas pueden ser ocupadas por trabajadores de YPFB TR</w:t>
      </w:r>
      <w:r w:rsidR="00360887" w:rsidRPr="0007197E">
        <w:rPr>
          <w:rFonts w:asciiTheme="minorHAnsi" w:hAnsiTheme="minorHAnsi" w:cstheme="minorHAnsi"/>
          <w:szCs w:val="22"/>
        </w:rPr>
        <w:t xml:space="preserve"> </w:t>
      </w:r>
      <w:r w:rsidR="00A251A2" w:rsidRPr="0007197E">
        <w:rPr>
          <w:rFonts w:asciiTheme="minorHAnsi" w:hAnsiTheme="minorHAnsi" w:cstheme="minorHAnsi"/>
          <w:szCs w:val="22"/>
        </w:rPr>
        <w:t>o por personal considerado como visita.</w:t>
      </w:r>
    </w:p>
    <w:p w14:paraId="2AF0F8C1" w14:textId="1427B6E7" w:rsidR="00AF6EA0" w:rsidRDefault="003220EC" w:rsidP="0003199F">
      <w:pPr>
        <w:pStyle w:val="Textoindependiente"/>
        <w:rPr>
          <w:rFonts w:asciiTheme="minorHAnsi" w:hAnsiTheme="minorHAnsi" w:cstheme="minorHAnsi"/>
          <w:szCs w:val="22"/>
        </w:rPr>
      </w:pPr>
      <w:r w:rsidRPr="0007197E">
        <w:rPr>
          <w:rFonts w:asciiTheme="minorHAnsi" w:hAnsiTheme="minorHAnsi" w:cstheme="minorHAnsi"/>
          <w:szCs w:val="22"/>
        </w:rPr>
        <w:t>YPFB TR</w:t>
      </w:r>
      <w:r w:rsidR="00AF6EA0" w:rsidRPr="0007197E">
        <w:rPr>
          <w:rFonts w:asciiTheme="minorHAnsi" w:hAnsiTheme="minorHAnsi" w:cstheme="minorHAnsi"/>
          <w:szCs w:val="22"/>
        </w:rPr>
        <w:t xml:space="preserve"> no reconocerá ningún tipo de incremento al costo del servicio por ningún concepto has</w:t>
      </w:r>
      <w:r w:rsidR="006C7C31" w:rsidRPr="0007197E">
        <w:rPr>
          <w:rFonts w:asciiTheme="minorHAnsi" w:hAnsiTheme="minorHAnsi" w:cstheme="minorHAnsi"/>
          <w:szCs w:val="22"/>
        </w:rPr>
        <w:t>ta la finalización del contrato, e</w:t>
      </w:r>
      <w:r w:rsidR="00B24D7D" w:rsidRPr="0007197E">
        <w:rPr>
          <w:rFonts w:asciiTheme="minorHAnsi" w:hAnsiTheme="minorHAnsi" w:cstheme="minorHAnsi"/>
          <w:szCs w:val="22"/>
        </w:rPr>
        <w:t>sto incluye</w:t>
      </w:r>
      <w:r w:rsidR="006C7C31" w:rsidRPr="0007197E">
        <w:rPr>
          <w:rFonts w:asciiTheme="minorHAnsi" w:hAnsiTheme="minorHAnsi" w:cstheme="minorHAnsi"/>
          <w:szCs w:val="22"/>
        </w:rPr>
        <w:t>,</w:t>
      </w:r>
      <w:r w:rsidR="00B24D7D" w:rsidRPr="0007197E">
        <w:rPr>
          <w:rFonts w:asciiTheme="minorHAnsi" w:hAnsiTheme="minorHAnsi" w:cstheme="minorHAnsi"/>
          <w:szCs w:val="22"/>
        </w:rPr>
        <w:t xml:space="preserve"> todas las medidas de </w:t>
      </w:r>
      <w:r w:rsidR="008216D5" w:rsidRPr="0007197E">
        <w:rPr>
          <w:rFonts w:asciiTheme="minorHAnsi" w:hAnsiTheme="minorHAnsi" w:cstheme="minorHAnsi"/>
          <w:szCs w:val="22"/>
        </w:rPr>
        <w:t>bioseguridad</w:t>
      </w:r>
      <w:r w:rsidR="00DE42A4">
        <w:rPr>
          <w:rFonts w:asciiTheme="minorHAnsi" w:hAnsiTheme="minorHAnsi" w:cstheme="minorHAnsi"/>
          <w:szCs w:val="22"/>
        </w:rPr>
        <w:t>.</w:t>
      </w:r>
    </w:p>
    <w:p w14:paraId="296787B0" w14:textId="77777777" w:rsidR="005F2038" w:rsidRDefault="005F2038" w:rsidP="005F2038">
      <w:pPr>
        <w:pStyle w:val="Textoindependiente"/>
        <w:rPr>
          <w:rFonts w:asciiTheme="minorHAnsi" w:hAnsiTheme="minorHAnsi" w:cstheme="minorHAnsi"/>
          <w:b/>
          <w:szCs w:val="22"/>
        </w:rPr>
      </w:pPr>
      <w:r w:rsidRPr="002C54F7">
        <w:rPr>
          <w:rFonts w:asciiTheme="minorHAnsi" w:hAnsiTheme="minorHAnsi" w:cstheme="minorHAnsi"/>
          <w:b/>
          <w:szCs w:val="22"/>
        </w:rPr>
        <w:t>Turnos de trabajo 20/10.</w:t>
      </w:r>
      <w:r>
        <w:rPr>
          <w:rFonts w:asciiTheme="minorHAnsi" w:hAnsiTheme="minorHAnsi" w:cstheme="minorHAnsi"/>
          <w:b/>
          <w:szCs w:val="22"/>
        </w:rPr>
        <w:t xml:space="preserve">  </w:t>
      </w:r>
    </w:p>
    <w:p w14:paraId="54881FE1" w14:textId="19931653" w:rsidR="005F2038" w:rsidRDefault="005F2038" w:rsidP="005F2038">
      <w:pPr>
        <w:pStyle w:val="Textoindependiente"/>
        <w:rPr>
          <w:rFonts w:asciiTheme="minorHAnsi" w:hAnsiTheme="minorHAnsi" w:cstheme="minorHAnsi"/>
          <w:szCs w:val="22"/>
        </w:rPr>
      </w:pPr>
      <w:r w:rsidRPr="002C54F7">
        <w:rPr>
          <w:rFonts w:asciiTheme="minorHAnsi" w:hAnsiTheme="minorHAnsi" w:cstheme="minorHAnsi"/>
          <w:szCs w:val="22"/>
        </w:rPr>
        <w:t>R</w:t>
      </w:r>
      <w:r w:rsidRPr="005F2038">
        <w:rPr>
          <w:rFonts w:asciiTheme="minorHAnsi" w:hAnsiTheme="minorHAnsi" w:cstheme="minorHAnsi"/>
          <w:szCs w:val="22"/>
        </w:rPr>
        <w:t>epresenta 20 d</w:t>
      </w:r>
      <w:r>
        <w:rPr>
          <w:rFonts w:asciiTheme="minorHAnsi" w:hAnsiTheme="minorHAnsi" w:cstheme="minorHAnsi"/>
          <w:szCs w:val="22"/>
        </w:rPr>
        <w:t>ías de trabajo y 10 de descanso</w:t>
      </w:r>
      <w:r w:rsidRPr="005F2038">
        <w:rPr>
          <w:rFonts w:asciiTheme="minorHAnsi" w:hAnsiTheme="minorHAnsi" w:cstheme="minorHAnsi"/>
          <w:szCs w:val="22"/>
        </w:rPr>
        <w:t>, lo que significa que por dos días de trabajo se descansa uno, se aclara que diariamente deberán trabajar 12 horas y/o a requerimiento del operador según lo que se necesite</w:t>
      </w:r>
      <w:r>
        <w:rPr>
          <w:rFonts w:asciiTheme="minorHAnsi" w:hAnsiTheme="minorHAnsi" w:cstheme="minorHAnsi"/>
          <w:szCs w:val="22"/>
        </w:rPr>
        <w:t xml:space="preserve">, </w:t>
      </w:r>
      <w:r w:rsidR="006F7A67">
        <w:rPr>
          <w:rFonts w:asciiTheme="minorHAnsi" w:hAnsiTheme="minorHAnsi" w:cstheme="minorHAnsi"/>
          <w:szCs w:val="22"/>
        </w:rPr>
        <w:t>así</w:t>
      </w:r>
      <w:r>
        <w:rPr>
          <w:rFonts w:asciiTheme="minorHAnsi" w:hAnsiTheme="minorHAnsi" w:cstheme="minorHAnsi"/>
          <w:szCs w:val="22"/>
        </w:rPr>
        <w:t xml:space="preserve"> también se tiene que tener en cuenta que se mantener diariamente la misma cantidad de personal asignado en todo el contrato</w:t>
      </w:r>
      <w:r w:rsidR="0002501D">
        <w:rPr>
          <w:rFonts w:asciiTheme="minorHAnsi" w:hAnsiTheme="minorHAnsi" w:cstheme="minorHAnsi"/>
          <w:szCs w:val="22"/>
        </w:rPr>
        <w:t>.</w:t>
      </w:r>
    </w:p>
    <w:p w14:paraId="38B6F708" w14:textId="77777777" w:rsidR="0048198E" w:rsidRDefault="0048198E" w:rsidP="0048198E">
      <w:pPr>
        <w:pStyle w:val="Textoindependiente"/>
        <w:rPr>
          <w:rFonts w:asciiTheme="minorHAnsi" w:hAnsiTheme="minorHAnsi" w:cstheme="minorHAnsi"/>
          <w:szCs w:val="22"/>
        </w:rPr>
      </w:pPr>
      <w:r>
        <w:rPr>
          <w:rFonts w:asciiTheme="minorHAnsi" w:hAnsiTheme="minorHAnsi" w:cstheme="minorHAnsi"/>
          <w:szCs w:val="22"/>
        </w:rPr>
        <w:t>Los horarios de atención de los servicios de alimentación son:</w:t>
      </w:r>
    </w:p>
    <w:p w14:paraId="5E2FB157" w14:textId="77777777" w:rsidR="0048198E" w:rsidRDefault="0048198E" w:rsidP="00CC3FF3">
      <w:pPr>
        <w:pStyle w:val="Textoindependiente"/>
        <w:numPr>
          <w:ilvl w:val="0"/>
          <w:numId w:val="52"/>
        </w:numPr>
        <w:rPr>
          <w:rFonts w:asciiTheme="minorHAnsi" w:hAnsiTheme="minorHAnsi" w:cstheme="minorHAnsi"/>
          <w:szCs w:val="22"/>
        </w:rPr>
      </w:pPr>
      <w:r>
        <w:rPr>
          <w:rFonts w:asciiTheme="minorHAnsi" w:hAnsiTheme="minorHAnsi" w:cstheme="minorHAnsi"/>
          <w:szCs w:val="22"/>
        </w:rPr>
        <w:t>Desayuno de 06:00 a 07:30</w:t>
      </w:r>
    </w:p>
    <w:p w14:paraId="66B342BA" w14:textId="77777777" w:rsidR="0048198E" w:rsidRDefault="0048198E" w:rsidP="00CC3FF3">
      <w:pPr>
        <w:pStyle w:val="Textoindependiente"/>
        <w:numPr>
          <w:ilvl w:val="0"/>
          <w:numId w:val="52"/>
        </w:numPr>
        <w:rPr>
          <w:rFonts w:asciiTheme="minorHAnsi" w:hAnsiTheme="minorHAnsi" w:cstheme="minorHAnsi"/>
          <w:szCs w:val="22"/>
        </w:rPr>
      </w:pPr>
      <w:r>
        <w:rPr>
          <w:rFonts w:asciiTheme="minorHAnsi" w:hAnsiTheme="minorHAnsi" w:cstheme="minorHAnsi"/>
          <w:szCs w:val="22"/>
        </w:rPr>
        <w:t>Almuerzo de 12:00 a 14:00</w:t>
      </w:r>
    </w:p>
    <w:p w14:paraId="0613B789" w14:textId="77777777" w:rsidR="0048198E" w:rsidRDefault="0048198E" w:rsidP="00CC3FF3">
      <w:pPr>
        <w:pStyle w:val="Textoindependiente"/>
        <w:numPr>
          <w:ilvl w:val="0"/>
          <w:numId w:val="52"/>
        </w:numPr>
        <w:rPr>
          <w:rFonts w:asciiTheme="minorHAnsi" w:hAnsiTheme="minorHAnsi" w:cstheme="minorHAnsi"/>
          <w:szCs w:val="22"/>
        </w:rPr>
      </w:pPr>
      <w:r>
        <w:rPr>
          <w:rFonts w:asciiTheme="minorHAnsi" w:hAnsiTheme="minorHAnsi" w:cstheme="minorHAnsi"/>
          <w:szCs w:val="22"/>
        </w:rPr>
        <w:t>Te siesta a las 16:00</w:t>
      </w:r>
    </w:p>
    <w:p w14:paraId="3D74ADB4" w14:textId="77777777" w:rsidR="0048198E" w:rsidRDefault="0048198E" w:rsidP="00CC3FF3">
      <w:pPr>
        <w:pStyle w:val="Textoindependiente"/>
        <w:numPr>
          <w:ilvl w:val="0"/>
          <w:numId w:val="52"/>
        </w:numPr>
        <w:rPr>
          <w:rFonts w:asciiTheme="minorHAnsi" w:hAnsiTheme="minorHAnsi" w:cstheme="minorHAnsi"/>
          <w:szCs w:val="22"/>
        </w:rPr>
      </w:pPr>
      <w:r>
        <w:rPr>
          <w:rFonts w:asciiTheme="minorHAnsi" w:hAnsiTheme="minorHAnsi" w:cstheme="minorHAnsi"/>
          <w:szCs w:val="22"/>
        </w:rPr>
        <w:t>Cena de 18:30 a 20:00</w:t>
      </w:r>
    </w:p>
    <w:p w14:paraId="3ACC23E0" w14:textId="5D8B007B" w:rsidR="0048198E" w:rsidRDefault="0048198E" w:rsidP="005F2038">
      <w:pPr>
        <w:pStyle w:val="Textoindependiente"/>
        <w:rPr>
          <w:rFonts w:asciiTheme="minorHAnsi" w:hAnsiTheme="minorHAnsi" w:cstheme="minorHAnsi"/>
          <w:szCs w:val="22"/>
        </w:rPr>
      </w:pPr>
      <w:r>
        <w:rPr>
          <w:rFonts w:asciiTheme="minorHAnsi" w:hAnsiTheme="minorHAnsi" w:cstheme="minorHAnsi"/>
          <w:szCs w:val="22"/>
        </w:rPr>
        <w:lastRenderedPageBreak/>
        <w:t xml:space="preserve">Los horarios de trabajo </w:t>
      </w:r>
      <w:r w:rsidR="00E17832">
        <w:rPr>
          <w:rFonts w:asciiTheme="minorHAnsi" w:hAnsiTheme="minorHAnsi" w:cstheme="minorHAnsi"/>
          <w:szCs w:val="22"/>
        </w:rPr>
        <w:t xml:space="preserve">del </w:t>
      </w:r>
      <w:r w:rsidR="00671710" w:rsidRPr="00671710">
        <w:rPr>
          <w:rFonts w:asciiTheme="minorHAnsi" w:hAnsiTheme="minorHAnsi" w:cstheme="minorHAnsi"/>
          <w:szCs w:val="22"/>
        </w:rPr>
        <w:t xml:space="preserve">servicio de limpieza y jardinería y mantenimiento menor de obras civiles </w:t>
      </w:r>
      <w:r>
        <w:rPr>
          <w:rFonts w:asciiTheme="minorHAnsi" w:hAnsiTheme="minorHAnsi" w:cstheme="minorHAnsi"/>
          <w:szCs w:val="22"/>
        </w:rPr>
        <w:t xml:space="preserve">son de 07:00 a 19:00 todos los días de la </w:t>
      </w:r>
      <w:r w:rsidR="00960963">
        <w:rPr>
          <w:rFonts w:asciiTheme="minorHAnsi" w:hAnsiTheme="minorHAnsi" w:cstheme="minorHAnsi"/>
          <w:szCs w:val="22"/>
        </w:rPr>
        <w:t>semana.</w:t>
      </w:r>
    </w:p>
    <w:p w14:paraId="7D6DDCF5" w14:textId="77777777" w:rsidR="0002501D" w:rsidRPr="00D54231" w:rsidRDefault="0002501D" w:rsidP="0002501D">
      <w:pPr>
        <w:pStyle w:val="Prrafodelista"/>
        <w:numPr>
          <w:ilvl w:val="0"/>
          <w:numId w:val="1"/>
        </w:numPr>
        <w:spacing w:line="240" w:lineRule="auto"/>
        <w:jc w:val="both"/>
        <w:rPr>
          <w:rFonts w:cstheme="minorHAnsi"/>
          <w:color w:val="0070C0"/>
        </w:rPr>
      </w:pPr>
      <w:r w:rsidRPr="00D54231">
        <w:rPr>
          <w:rFonts w:cstheme="minorHAnsi"/>
          <w:color w:val="0070C0"/>
        </w:rPr>
        <w:t>INSPECCIÓN PREVIA</w:t>
      </w:r>
    </w:p>
    <w:p w14:paraId="0E857ACA" w14:textId="3A510F08" w:rsidR="0002501D" w:rsidRPr="00CC3FF3" w:rsidRDefault="0002501D" w:rsidP="005F2038">
      <w:pPr>
        <w:pStyle w:val="Textoindependiente"/>
        <w:rPr>
          <w:rFonts w:cstheme="minorHAnsi"/>
        </w:rPr>
      </w:pPr>
      <w:r w:rsidRPr="00D54231">
        <w:rPr>
          <w:rFonts w:asciiTheme="minorHAnsi" w:eastAsiaTheme="minorHAnsi" w:hAnsiTheme="minorHAnsi" w:cstheme="minorHAnsi"/>
          <w:szCs w:val="22"/>
        </w:rPr>
        <w:t>Las</w:t>
      </w:r>
      <w:r w:rsidRPr="00D54231">
        <w:rPr>
          <w:rFonts w:asciiTheme="minorHAnsi" w:hAnsiTheme="minorHAnsi" w:cstheme="minorHAnsi"/>
          <w:szCs w:val="22"/>
        </w:rPr>
        <w:t xml:space="preserve"> e</w:t>
      </w:r>
      <w:r w:rsidRPr="0007197E">
        <w:rPr>
          <w:rFonts w:asciiTheme="minorHAnsi" w:hAnsiTheme="minorHAnsi" w:cstheme="minorHAnsi"/>
          <w:szCs w:val="22"/>
        </w:rPr>
        <w:t xml:space="preserve">mpresas proponentes deberán visitar la estación </w:t>
      </w:r>
      <w:r>
        <w:rPr>
          <w:rFonts w:asciiTheme="minorHAnsi" w:hAnsiTheme="minorHAnsi" w:cstheme="minorHAnsi"/>
          <w:szCs w:val="22"/>
        </w:rPr>
        <w:t xml:space="preserve">según fecha establecida en la invitación a cotizar, </w:t>
      </w:r>
      <w:r w:rsidRPr="0007197E">
        <w:rPr>
          <w:rFonts w:asciiTheme="minorHAnsi" w:hAnsiTheme="minorHAnsi" w:cstheme="minorHAnsi"/>
          <w:szCs w:val="22"/>
        </w:rPr>
        <w:t>misma que</w:t>
      </w:r>
      <w:r>
        <w:rPr>
          <w:rFonts w:asciiTheme="minorHAnsi" w:hAnsiTheme="minorHAnsi" w:cstheme="minorHAnsi"/>
          <w:szCs w:val="22"/>
        </w:rPr>
        <w:t xml:space="preserve"> </w:t>
      </w:r>
      <w:r w:rsidRPr="0007197E">
        <w:rPr>
          <w:rFonts w:asciiTheme="minorHAnsi" w:hAnsiTheme="minorHAnsi" w:cstheme="minorHAnsi"/>
          <w:szCs w:val="22"/>
        </w:rPr>
        <w:t>tiene el objetivo de que el proponente conozca las instalaciones objeto de este servicio</w:t>
      </w:r>
      <w:r>
        <w:rPr>
          <w:rFonts w:asciiTheme="minorHAnsi" w:hAnsiTheme="minorHAnsi" w:cstheme="minorHAnsi"/>
          <w:szCs w:val="22"/>
        </w:rPr>
        <w:t>, esta visita es de carácter obligatorio y habilitante</w:t>
      </w:r>
    </w:p>
    <w:p w14:paraId="7983E0B9" w14:textId="46DC4F75" w:rsidR="001C1508" w:rsidRPr="0007197E" w:rsidRDefault="001C1508" w:rsidP="0003199F">
      <w:pPr>
        <w:pStyle w:val="Prrafodelista"/>
        <w:numPr>
          <w:ilvl w:val="0"/>
          <w:numId w:val="1"/>
        </w:numPr>
        <w:spacing w:line="240" w:lineRule="auto"/>
        <w:jc w:val="both"/>
        <w:rPr>
          <w:rFonts w:cstheme="minorHAnsi"/>
          <w:color w:val="0070C0"/>
        </w:rPr>
      </w:pPr>
      <w:r w:rsidRPr="0007197E">
        <w:rPr>
          <w:rFonts w:cstheme="minorHAnsi"/>
          <w:color w:val="0070C0"/>
        </w:rPr>
        <w:t>OBSERVACIONES Y RECOMENDACIONES GENERALES</w:t>
      </w:r>
    </w:p>
    <w:p w14:paraId="53510687" w14:textId="194FE88D" w:rsidR="00382284" w:rsidRDefault="00382284" w:rsidP="0003199F">
      <w:pPr>
        <w:spacing w:line="240" w:lineRule="auto"/>
        <w:jc w:val="both"/>
        <w:rPr>
          <w:rFonts w:cstheme="minorHAnsi"/>
        </w:rPr>
      </w:pPr>
      <w:r w:rsidRPr="0039146C">
        <w:rPr>
          <w:rFonts w:cstheme="minorHAnsi"/>
        </w:rPr>
        <w:t>El adjudicatario deberá hacer aprobar su carpeta de GSSM</w:t>
      </w:r>
      <w:r w:rsidR="003A7E4C" w:rsidRPr="0039146C">
        <w:rPr>
          <w:rFonts w:cstheme="minorHAnsi"/>
        </w:rPr>
        <w:t xml:space="preserve"> </w:t>
      </w:r>
      <w:r w:rsidRPr="0039146C">
        <w:rPr>
          <w:rFonts w:cstheme="minorHAnsi"/>
        </w:rPr>
        <w:t>y</w:t>
      </w:r>
      <w:r w:rsidR="003A7E4C" w:rsidRPr="0039146C">
        <w:rPr>
          <w:rFonts w:cstheme="minorHAnsi"/>
        </w:rPr>
        <w:t xml:space="preserve"> </w:t>
      </w:r>
      <w:r w:rsidRPr="0039146C">
        <w:rPr>
          <w:rFonts w:cstheme="minorHAnsi"/>
        </w:rPr>
        <w:t>RSE</w:t>
      </w:r>
      <w:r w:rsidR="00B448D3" w:rsidRPr="002C54F7">
        <w:rPr>
          <w:rFonts w:cstheme="minorHAnsi"/>
        </w:rPr>
        <w:t>, según el manual del contratista</w:t>
      </w:r>
      <w:r w:rsidR="00CE18A8" w:rsidRPr="002C54F7">
        <w:rPr>
          <w:rFonts w:cstheme="minorHAnsi"/>
        </w:rPr>
        <w:t xml:space="preserve"> de manera previa al inicio del servicio</w:t>
      </w:r>
      <w:r w:rsidR="00B448D3" w:rsidRPr="002C54F7">
        <w:rPr>
          <w:rFonts w:cstheme="minorHAnsi"/>
        </w:rPr>
        <w:t>.</w:t>
      </w:r>
    </w:p>
    <w:p w14:paraId="26AE1C76" w14:textId="77777777" w:rsidR="0002501D" w:rsidRPr="00C938E1" w:rsidRDefault="0002501D" w:rsidP="0002501D">
      <w:pPr>
        <w:pStyle w:val="Sinespaciado"/>
        <w:jc w:val="both"/>
        <w:rPr>
          <w:rFonts w:cstheme="minorHAnsi"/>
          <w:b/>
        </w:rPr>
      </w:pPr>
      <w:r w:rsidRPr="00C938E1">
        <w:rPr>
          <w:rFonts w:cstheme="minorHAnsi"/>
          <w:b/>
        </w:rPr>
        <w:t xml:space="preserve">Carpeta de Inicio </w:t>
      </w:r>
    </w:p>
    <w:p w14:paraId="29991788" w14:textId="073C8E88" w:rsidR="0002501D" w:rsidRDefault="0002501D" w:rsidP="00CC3FF3">
      <w:pPr>
        <w:pStyle w:val="Sinespaciado"/>
        <w:jc w:val="both"/>
        <w:rPr>
          <w:rFonts w:cstheme="minorHAnsi"/>
        </w:rPr>
      </w:pPr>
      <w:r>
        <w:rPr>
          <w:rFonts w:cstheme="minorHAnsi"/>
        </w:rPr>
        <w:t>El contratista una vez adjudicado, debe contar con la documentación requerida en el LS 025 “</w:t>
      </w:r>
      <w:r w:rsidRPr="00C938E1">
        <w:rPr>
          <w:rFonts w:cstheme="minorHAnsi"/>
        </w:rPr>
        <w:t>PLANILLA DE CUMPLIMIENTO DE REQUISITOS SSM Y RSE PARA CARPETAS DE INICIO DE PROYECTOS / SERVICIOS</w:t>
      </w:r>
      <w:r>
        <w:rPr>
          <w:rFonts w:cstheme="minorHAnsi"/>
        </w:rPr>
        <w:t>”</w:t>
      </w:r>
    </w:p>
    <w:p w14:paraId="3934A26A" w14:textId="77777777" w:rsidR="0002501D" w:rsidRPr="00CC3FF3" w:rsidRDefault="0002501D" w:rsidP="00CC3FF3">
      <w:pPr>
        <w:pStyle w:val="Sinespaciado"/>
        <w:jc w:val="both"/>
        <w:rPr>
          <w:rFonts w:cstheme="minorHAnsi"/>
          <w:lang w:val="es-ES"/>
        </w:rPr>
      </w:pPr>
    </w:p>
    <w:p w14:paraId="6674437B" w14:textId="77777777" w:rsidR="00883AFF" w:rsidRDefault="0004618A" w:rsidP="00883AFF">
      <w:pPr>
        <w:spacing w:line="240" w:lineRule="auto"/>
        <w:jc w:val="both"/>
        <w:rPr>
          <w:rFonts w:cstheme="minorHAnsi"/>
        </w:rPr>
      </w:pPr>
      <w:r w:rsidRPr="0007197E">
        <w:rPr>
          <w:rFonts w:cstheme="minorHAnsi"/>
        </w:rPr>
        <w:t>El adjudicatario deberá</w:t>
      </w:r>
      <w:r w:rsidR="00BF22FE">
        <w:rPr>
          <w:rFonts w:cstheme="minorHAnsi"/>
        </w:rPr>
        <w:t xml:space="preserve"> elaborar</w:t>
      </w:r>
      <w:r w:rsidRPr="0007197E">
        <w:rPr>
          <w:rFonts w:cstheme="minorHAnsi"/>
        </w:rPr>
        <w:t xml:space="preserve">, </w:t>
      </w:r>
      <w:r w:rsidR="00883AFF" w:rsidRPr="003A0EAA">
        <w:rPr>
          <w:rFonts w:cstheme="minorHAnsi"/>
        </w:rPr>
        <w:t xml:space="preserve">en forma mensual </w:t>
      </w:r>
      <w:r w:rsidR="00883AFF">
        <w:rPr>
          <w:rFonts w:cstheme="minorHAnsi"/>
        </w:rPr>
        <w:t xml:space="preserve">como parte de documentación de respaldo de </w:t>
      </w:r>
      <w:r w:rsidR="00883AFF" w:rsidRPr="0039146C">
        <w:rPr>
          <w:rFonts w:cstheme="minorHAnsi"/>
        </w:rPr>
        <w:t>la pre</w:t>
      </w:r>
      <w:r w:rsidR="003A7E4C" w:rsidRPr="0039146C">
        <w:rPr>
          <w:rFonts w:cstheme="minorHAnsi"/>
        </w:rPr>
        <w:t xml:space="preserve"> </w:t>
      </w:r>
      <w:r w:rsidR="00883AFF" w:rsidRPr="0039146C">
        <w:rPr>
          <w:rFonts w:cstheme="minorHAnsi"/>
        </w:rPr>
        <w:t>factura:</w:t>
      </w:r>
    </w:p>
    <w:p w14:paraId="154DA8BE" w14:textId="27863D12" w:rsidR="00883AFF" w:rsidRPr="000C1AA5" w:rsidRDefault="00382F2F" w:rsidP="00883AFF">
      <w:pPr>
        <w:pStyle w:val="Prrafodelista"/>
        <w:numPr>
          <w:ilvl w:val="0"/>
          <w:numId w:val="50"/>
        </w:numPr>
        <w:spacing w:line="240" w:lineRule="auto"/>
        <w:jc w:val="both"/>
        <w:rPr>
          <w:rFonts w:cstheme="minorHAnsi"/>
        </w:rPr>
      </w:pPr>
      <w:r>
        <w:rPr>
          <w:rFonts w:cstheme="minorHAnsi"/>
        </w:rPr>
        <w:t xml:space="preserve">Revisadas </w:t>
      </w:r>
      <w:r w:rsidR="00883AFF">
        <w:rPr>
          <w:rFonts w:cstheme="minorHAnsi"/>
        </w:rPr>
        <w:t>por el Operador de los sitios operativos y el</w:t>
      </w:r>
      <w:r w:rsidR="00B448D3">
        <w:rPr>
          <w:rFonts w:cstheme="minorHAnsi"/>
        </w:rPr>
        <w:t xml:space="preserve"> Encargado del </w:t>
      </w:r>
      <w:r w:rsidR="00CE18A8">
        <w:rPr>
          <w:rFonts w:cstheme="minorHAnsi"/>
        </w:rPr>
        <w:t>Contratista</w:t>
      </w:r>
      <w:r w:rsidR="00883AFF">
        <w:rPr>
          <w:rFonts w:cstheme="minorHAnsi"/>
        </w:rPr>
        <w:t>:</w:t>
      </w:r>
    </w:p>
    <w:p w14:paraId="5F4F3971" w14:textId="36E7CC48" w:rsidR="00883AFF" w:rsidRDefault="00883AFF" w:rsidP="00883AFF">
      <w:pPr>
        <w:pStyle w:val="Prrafodelista"/>
        <w:numPr>
          <w:ilvl w:val="0"/>
          <w:numId w:val="49"/>
        </w:numPr>
        <w:spacing w:line="240" w:lineRule="auto"/>
        <w:jc w:val="both"/>
        <w:rPr>
          <w:rFonts w:cstheme="minorHAnsi"/>
        </w:rPr>
      </w:pPr>
      <w:r w:rsidRPr="00916D24">
        <w:rPr>
          <w:rFonts w:cstheme="minorHAnsi"/>
        </w:rPr>
        <w:t>P</w:t>
      </w:r>
      <w:r>
        <w:rPr>
          <w:rFonts w:cstheme="minorHAnsi"/>
        </w:rPr>
        <w:t>lanilla de consumo</w:t>
      </w:r>
      <w:r w:rsidR="0051567A">
        <w:rPr>
          <w:rFonts w:cstheme="minorHAnsi"/>
        </w:rPr>
        <w:t xml:space="preserve"> p</w:t>
      </w:r>
      <w:r>
        <w:rPr>
          <w:rFonts w:cstheme="minorHAnsi"/>
        </w:rPr>
        <w:t>or persona</w:t>
      </w:r>
    </w:p>
    <w:p w14:paraId="7594B953" w14:textId="11A8DC44" w:rsidR="00B32126" w:rsidRDefault="00B32126" w:rsidP="00883AFF">
      <w:pPr>
        <w:pStyle w:val="Prrafodelista"/>
        <w:numPr>
          <w:ilvl w:val="0"/>
          <w:numId w:val="49"/>
        </w:numPr>
        <w:spacing w:line="240" w:lineRule="auto"/>
        <w:jc w:val="both"/>
        <w:rPr>
          <w:rFonts w:cstheme="minorHAnsi"/>
        </w:rPr>
      </w:pPr>
      <w:r>
        <w:rPr>
          <w:rFonts w:cstheme="minorHAnsi"/>
        </w:rPr>
        <w:t>Planilla de consumo por día</w:t>
      </w:r>
    </w:p>
    <w:p w14:paraId="7D5B9BA2" w14:textId="77777777" w:rsidR="00883AFF" w:rsidRDefault="00883AFF" w:rsidP="00883AFF">
      <w:pPr>
        <w:pStyle w:val="Prrafodelista"/>
        <w:numPr>
          <w:ilvl w:val="0"/>
          <w:numId w:val="49"/>
        </w:numPr>
        <w:spacing w:line="240" w:lineRule="auto"/>
        <w:jc w:val="both"/>
        <w:rPr>
          <w:rFonts w:cstheme="minorHAnsi"/>
        </w:rPr>
      </w:pPr>
      <w:r>
        <w:rPr>
          <w:rFonts w:cstheme="minorHAnsi"/>
        </w:rPr>
        <w:t>P</w:t>
      </w:r>
      <w:r w:rsidRPr="000C1AA5">
        <w:rPr>
          <w:rFonts w:cstheme="minorHAnsi"/>
        </w:rPr>
        <w:t>lanilla de asistencia de personal contratista</w:t>
      </w:r>
    </w:p>
    <w:p w14:paraId="32E9EF8F" w14:textId="1616CFE2" w:rsidR="00ED2368" w:rsidRDefault="00B448D3" w:rsidP="00ED2368">
      <w:pPr>
        <w:pStyle w:val="Prrafodelista"/>
        <w:numPr>
          <w:ilvl w:val="0"/>
          <w:numId w:val="49"/>
        </w:numPr>
        <w:spacing w:line="240" w:lineRule="auto"/>
        <w:jc w:val="both"/>
        <w:rPr>
          <w:rFonts w:cstheme="minorHAnsi"/>
        </w:rPr>
      </w:pPr>
      <w:r>
        <w:rPr>
          <w:rFonts w:cstheme="minorHAnsi"/>
        </w:rPr>
        <w:t>Planil</w:t>
      </w:r>
      <w:r w:rsidR="00ED2368" w:rsidRPr="000C1AA5">
        <w:rPr>
          <w:rFonts w:cstheme="minorHAnsi"/>
        </w:rPr>
        <w:t>la resumen de consumo</w:t>
      </w:r>
    </w:p>
    <w:p w14:paraId="0431C6E7" w14:textId="24E89253" w:rsidR="00B32126" w:rsidRDefault="00B32126" w:rsidP="00ED2368">
      <w:pPr>
        <w:pStyle w:val="Prrafodelista"/>
        <w:numPr>
          <w:ilvl w:val="0"/>
          <w:numId w:val="49"/>
        </w:numPr>
        <w:spacing w:line="240" w:lineRule="auto"/>
        <w:jc w:val="both"/>
        <w:rPr>
          <w:rFonts w:cstheme="minorHAnsi"/>
        </w:rPr>
      </w:pPr>
      <w:r>
        <w:rPr>
          <w:rFonts w:cstheme="minorHAnsi"/>
        </w:rPr>
        <w:t>Planilla de evaluación de catering</w:t>
      </w:r>
    </w:p>
    <w:p w14:paraId="0BE13939" w14:textId="77777777" w:rsidR="003A7E4C" w:rsidRPr="003A7E4C" w:rsidRDefault="003A7E4C" w:rsidP="003A7E4C">
      <w:pPr>
        <w:pStyle w:val="Prrafodelista"/>
        <w:spacing w:line="240" w:lineRule="auto"/>
        <w:ind w:left="1068"/>
        <w:jc w:val="both"/>
        <w:rPr>
          <w:rFonts w:cstheme="minorHAnsi"/>
        </w:rPr>
      </w:pPr>
    </w:p>
    <w:p w14:paraId="5A5D0324" w14:textId="20113255" w:rsidR="00883AFF" w:rsidRPr="0039146C" w:rsidRDefault="00883AFF" w:rsidP="00883AFF">
      <w:pPr>
        <w:pStyle w:val="Prrafodelista"/>
        <w:numPr>
          <w:ilvl w:val="0"/>
          <w:numId w:val="50"/>
        </w:numPr>
        <w:spacing w:line="240" w:lineRule="auto"/>
        <w:jc w:val="both"/>
        <w:rPr>
          <w:rFonts w:cstheme="minorHAnsi"/>
        </w:rPr>
      </w:pPr>
      <w:r w:rsidRPr="0039146C">
        <w:rPr>
          <w:rFonts w:cstheme="minorHAnsi"/>
        </w:rPr>
        <w:t xml:space="preserve">Aprobadas por Fiscal del </w:t>
      </w:r>
      <w:r w:rsidR="00356E4E" w:rsidRPr="0039146C">
        <w:rPr>
          <w:rFonts w:cstheme="minorHAnsi"/>
        </w:rPr>
        <w:t>contrato:</w:t>
      </w:r>
    </w:p>
    <w:p w14:paraId="7A959B65" w14:textId="77777777" w:rsidR="00382F2F" w:rsidRDefault="00382F2F" w:rsidP="002C54F7">
      <w:pPr>
        <w:pStyle w:val="Prrafodelista"/>
        <w:spacing w:line="240" w:lineRule="auto"/>
        <w:jc w:val="both"/>
        <w:rPr>
          <w:rFonts w:cstheme="minorHAnsi"/>
        </w:rPr>
      </w:pPr>
    </w:p>
    <w:p w14:paraId="3D4E6833" w14:textId="6A91EBB8" w:rsidR="00B46238" w:rsidRDefault="00B46238" w:rsidP="00CC3FF3">
      <w:pPr>
        <w:pStyle w:val="Prrafodelista"/>
        <w:numPr>
          <w:ilvl w:val="0"/>
          <w:numId w:val="51"/>
        </w:numPr>
        <w:spacing w:line="240" w:lineRule="auto"/>
        <w:jc w:val="both"/>
        <w:rPr>
          <w:rFonts w:cstheme="minorHAnsi"/>
        </w:rPr>
      </w:pPr>
      <w:r>
        <w:rPr>
          <w:rFonts w:cstheme="minorHAnsi"/>
        </w:rPr>
        <w:t>P</w:t>
      </w:r>
      <w:r w:rsidRPr="000C1AA5">
        <w:rPr>
          <w:rFonts w:cstheme="minorHAnsi"/>
        </w:rPr>
        <w:t>lanilla resumen de consumo</w:t>
      </w:r>
    </w:p>
    <w:p w14:paraId="3541F2AA" w14:textId="29C04F67" w:rsidR="00883AFF" w:rsidRPr="00B32126" w:rsidRDefault="00B32126" w:rsidP="00CC3FF3">
      <w:pPr>
        <w:pStyle w:val="Prrafodelista"/>
        <w:spacing w:line="240" w:lineRule="auto"/>
        <w:ind w:left="1440"/>
        <w:jc w:val="both"/>
        <w:rPr>
          <w:rFonts w:cstheme="minorHAnsi"/>
        </w:rPr>
      </w:pPr>
      <w:r>
        <w:rPr>
          <w:rFonts w:cstheme="minorHAnsi"/>
        </w:rPr>
        <w:t>Planilla de evaluación de catering</w:t>
      </w:r>
    </w:p>
    <w:p w14:paraId="3E074697" w14:textId="11EA7348" w:rsidR="00AF6EA0" w:rsidRPr="0007197E" w:rsidRDefault="003220EC" w:rsidP="0003199F">
      <w:pPr>
        <w:pStyle w:val="Textoindependiente"/>
        <w:rPr>
          <w:rFonts w:asciiTheme="minorHAnsi" w:hAnsiTheme="minorHAnsi" w:cstheme="minorHAnsi"/>
          <w:szCs w:val="22"/>
        </w:rPr>
      </w:pPr>
      <w:r w:rsidRPr="0007197E">
        <w:rPr>
          <w:rFonts w:asciiTheme="minorHAnsi" w:hAnsiTheme="minorHAnsi" w:cstheme="minorHAnsi"/>
          <w:szCs w:val="22"/>
        </w:rPr>
        <w:t>YPFB TR</w:t>
      </w:r>
      <w:r w:rsidR="00AF6EA0" w:rsidRPr="0007197E">
        <w:rPr>
          <w:rFonts w:asciiTheme="minorHAnsi" w:hAnsiTheme="minorHAnsi" w:cstheme="minorHAnsi"/>
          <w:szCs w:val="22"/>
        </w:rPr>
        <w:t xml:space="preserve"> asumirá </w:t>
      </w:r>
      <w:r w:rsidR="00BF22FE">
        <w:rPr>
          <w:rFonts w:asciiTheme="minorHAnsi" w:hAnsiTheme="minorHAnsi" w:cstheme="minorHAnsi"/>
          <w:szCs w:val="22"/>
        </w:rPr>
        <w:t xml:space="preserve">que, </w:t>
      </w:r>
      <w:r w:rsidR="00AF6EA0" w:rsidRPr="0007197E">
        <w:rPr>
          <w:rFonts w:asciiTheme="minorHAnsi" w:hAnsiTheme="minorHAnsi" w:cstheme="minorHAnsi"/>
          <w:szCs w:val="22"/>
        </w:rPr>
        <w:t>con la sola presentación de su propuesta técnica y económica</w:t>
      </w:r>
      <w:r w:rsidR="00BF22FE">
        <w:rPr>
          <w:rFonts w:asciiTheme="minorHAnsi" w:hAnsiTheme="minorHAnsi" w:cstheme="minorHAnsi"/>
          <w:szCs w:val="22"/>
        </w:rPr>
        <w:t>,</w:t>
      </w:r>
      <w:r w:rsidR="00AF6EA0" w:rsidRPr="0007197E">
        <w:rPr>
          <w:rFonts w:asciiTheme="minorHAnsi" w:hAnsiTheme="minorHAnsi" w:cstheme="minorHAnsi"/>
          <w:szCs w:val="22"/>
        </w:rPr>
        <w:t xml:space="preserve"> el proponente tiene pleno conocimiento del presente documento</w:t>
      </w:r>
      <w:r w:rsidR="00BF22FE">
        <w:rPr>
          <w:rFonts w:asciiTheme="minorHAnsi" w:hAnsiTheme="minorHAnsi" w:cstheme="minorHAnsi"/>
          <w:szCs w:val="22"/>
        </w:rPr>
        <w:t xml:space="preserve">, </w:t>
      </w:r>
      <w:r w:rsidR="00AF6EA0" w:rsidRPr="0007197E">
        <w:rPr>
          <w:rFonts w:asciiTheme="minorHAnsi" w:hAnsiTheme="minorHAnsi" w:cstheme="minorHAnsi"/>
          <w:szCs w:val="22"/>
        </w:rPr>
        <w:t>conoce la magnitud de las superficies</w:t>
      </w:r>
      <w:r w:rsidR="00BF22FE">
        <w:rPr>
          <w:rFonts w:asciiTheme="minorHAnsi" w:hAnsiTheme="minorHAnsi" w:cstheme="minorHAnsi"/>
          <w:szCs w:val="22"/>
        </w:rPr>
        <w:t xml:space="preserve">, </w:t>
      </w:r>
      <w:r w:rsidR="00AF6EA0" w:rsidRPr="0007197E">
        <w:rPr>
          <w:rFonts w:asciiTheme="minorHAnsi" w:hAnsiTheme="minorHAnsi" w:cstheme="minorHAnsi"/>
          <w:szCs w:val="22"/>
        </w:rPr>
        <w:t>número de ambientes</w:t>
      </w:r>
      <w:r w:rsidR="00BF22FE">
        <w:rPr>
          <w:rFonts w:asciiTheme="minorHAnsi" w:hAnsiTheme="minorHAnsi" w:cstheme="minorHAnsi"/>
          <w:szCs w:val="22"/>
        </w:rPr>
        <w:t xml:space="preserve">, </w:t>
      </w:r>
      <w:r w:rsidR="00AF6EA0" w:rsidRPr="0007197E">
        <w:rPr>
          <w:rFonts w:asciiTheme="minorHAnsi" w:hAnsiTheme="minorHAnsi" w:cstheme="minorHAnsi"/>
          <w:szCs w:val="22"/>
        </w:rPr>
        <w:t>personal objeto del servicio requerido, no existiendo la posibili</w:t>
      </w:r>
      <w:r w:rsidR="001E6835" w:rsidRPr="0007197E">
        <w:rPr>
          <w:rFonts w:asciiTheme="minorHAnsi" w:hAnsiTheme="minorHAnsi" w:cstheme="minorHAnsi"/>
          <w:szCs w:val="22"/>
        </w:rPr>
        <w:t>dad de reclamo posterior alguno</w:t>
      </w:r>
      <w:r w:rsidR="00BF22FE">
        <w:rPr>
          <w:rFonts w:asciiTheme="minorHAnsi" w:hAnsiTheme="minorHAnsi" w:cstheme="minorHAnsi"/>
          <w:szCs w:val="22"/>
        </w:rPr>
        <w:t xml:space="preserve"> </w:t>
      </w:r>
      <w:r w:rsidR="00AF6EA0" w:rsidRPr="0007197E">
        <w:rPr>
          <w:rFonts w:asciiTheme="minorHAnsi" w:hAnsiTheme="minorHAnsi" w:cstheme="minorHAnsi"/>
          <w:szCs w:val="22"/>
        </w:rPr>
        <w:t xml:space="preserve">y </w:t>
      </w:r>
      <w:r w:rsidR="00131EF0" w:rsidRPr="0007197E">
        <w:rPr>
          <w:rFonts w:asciiTheme="minorHAnsi" w:hAnsiTheme="minorHAnsi" w:cstheme="minorHAnsi"/>
          <w:szCs w:val="22"/>
        </w:rPr>
        <w:t xml:space="preserve">pueda </w:t>
      </w:r>
      <w:r w:rsidR="00AF6EA0" w:rsidRPr="0007197E">
        <w:rPr>
          <w:rFonts w:asciiTheme="minorHAnsi" w:hAnsiTheme="minorHAnsi" w:cstheme="minorHAnsi"/>
          <w:szCs w:val="22"/>
        </w:rPr>
        <w:t xml:space="preserve">hacer todas sus consultas para </w:t>
      </w:r>
      <w:r w:rsidR="00131EF0" w:rsidRPr="0007197E">
        <w:rPr>
          <w:rFonts w:asciiTheme="minorHAnsi" w:hAnsiTheme="minorHAnsi" w:cstheme="minorHAnsi"/>
          <w:szCs w:val="22"/>
        </w:rPr>
        <w:t xml:space="preserve">preparar </w:t>
      </w:r>
      <w:r w:rsidR="00AF6EA0" w:rsidRPr="0007197E">
        <w:rPr>
          <w:rFonts w:asciiTheme="minorHAnsi" w:hAnsiTheme="minorHAnsi" w:cstheme="minorHAnsi"/>
          <w:szCs w:val="22"/>
        </w:rPr>
        <w:t>una estructura</w:t>
      </w:r>
      <w:r w:rsidR="00131EF0" w:rsidRPr="0007197E">
        <w:rPr>
          <w:rFonts w:asciiTheme="minorHAnsi" w:hAnsiTheme="minorHAnsi" w:cstheme="minorHAnsi"/>
          <w:szCs w:val="22"/>
        </w:rPr>
        <w:t xml:space="preserve"> de</w:t>
      </w:r>
      <w:r w:rsidR="00AF6EA0" w:rsidRPr="0007197E">
        <w:rPr>
          <w:rFonts w:asciiTheme="minorHAnsi" w:hAnsiTheme="minorHAnsi" w:cstheme="minorHAnsi"/>
          <w:szCs w:val="22"/>
        </w:rPr>
        <w:t xml:space="preserve"> costos adecuada.</w:t>
      </w:r>
    </w:p>
    <w:p w14:paraId="31518FEC" w14:textId="77777777" w:rsidR="00874AAF" w:rsidRPr="0039146C" w:rsidRDefault="00874AAF" w:rsidP="0003199F">
      <w:pPr>
        <w:pStyle w:val="Textoindependiente"/>
        <w:rPr>
          <w:rFonts w:asciiTheme="minorHAnsi" w:hAnsiTheme="minorHAnsi" w:cstheme="minorHAnsi"/>
          <w:szCs w:val="22"/>
        </w:rPr>
      </w:pPr>
      <w:r w:rsidRPr="0039146C">
        <w:rPr>
          <w:rFonts w:asciiTheme="minorHAnsi" w:hAnsiTheme="minorHAnsi" w:cstheme="minorHAnsi"/>
          <w:szCs w:val="22"/>
        </w:rPr>
        <w:t>Es responsabilidad del adjudicatario pres</w:t>
      </w:r>
      <w:r w:rsidR="00D457FA" w:rsidRPr="0039146C">
        <w:rPr>
          <w:rFonts w:asciiTheme="minorHAnsi" w:hAnsiTheme="minorHAnsi" w:cstheme="minorHAnsi"/>
          <w:szCs w:val="22"/>
        </w:rPr>
        <w:t>entar su pre factura antes del 5</w:t>
      </w:r>
      <w:r w:rsidRPr="0039146C">
        <w:rPr>
          <w:rFonts w:asciiTheme="minorHAnsi" w:hAnsiTheme="minorHAnsi" w:cstheme="minorHAnsi"/>
          <w:szCs w:val="22"/>
        </w:rPr>
        <w:t xml:space="preserve"> del mes siguiente, la cual deberá estar con los siguientes respaldos: </w:t>
      </w:r>
    </w:p>
    <w:p w14:paraId="0C6A49B9" w14:textId="77777777" w:rsidR="00B32126" w:rsidRDefault="00B32126" w:rsidP="00B32126">
      <w:pPr>
        <w:pStyle w:val="Prrafodelista"/>
        <w:widowControl w:val="0"/>
        <w:numPr>
          <w:ilvl w:val="0"/>
          <w:numId w:val="33"/>
        </w:numPr>
        <w:kinsoku w:val="0"/>
        <w:spacing w:after="0" w:line="240" w:lineRule="auto"/>
        <w:jc w:val="both"/>
        <w:rPr>
          <w:rFonts w:cstheme="minorHAnsi"/>
          <w:lang w:eastAsia="es-BO"/>
        </w:rPr>
      </w:pPr>
      <w:r w:rsidRPr="00BD2246">
        <w:rPr>
          <w:rFonts w:cstheme="minorHAnsi"/>
          <w:lang w:eastAsia="es-BO"/>
        </w:rPr>
        <w:t>Planilla resumen de consumo. (Impresa y aprobada por el fiscal del contrato).</w:t>
      </w:r>
    </w:p>
    <w:p w14:paraId="649B0384" w14:textId="6BC0946C" w:rsidR="00B32126" w:rsidRPr="0039146C" w:rsidRDefault="00B32126" w:rsidP="00B32126">
      <w:pPr>
        <w:pStyle w:val="Prrafodelista"/>
        <w:widowControl w:val="0"/>
        <w:numPr>
          <w:ilvl w:val="0"/>
          <w:numId w:val="33"/>
        </w:numPr>
        <w:kinsoku w:val="0"/>
        <w:spacing w:after="0" w:line="240" w:lineRule="auto"/>
        <w:jc w:val="both"/>
        <w:rPr>
          <w:rFonts w:cstheme="minorHAnsi"/>
          <w:lang w:eastAsia="es-BO"/>
        </w:rPr>
      </w:pPr>
      <w:r w:rsidRPr="00EA3B7F">
        <w:rPr>
          <w:rFonts w:cstheme="minorHAnsi"/>
        </w:rPr>
        <w:t xml:space="preserve">Planilla de consumo por </w:t>
      </w:r>
      <w:r w:rsidR="00356E4E" w:rsidRPr="00EA3B7F">
        <w:rPr>
          <w:rFonts w:cstheme="minorHAnsi"/>
        </w:rPr>
        <w:t>día</w:t>
      </w:r>
      <w:r>
        <w:rPr>
          <w:rFonts w:cstheme="minorHAnsi"/>
        </w:rPr>
        <w:t xml:space="preserve">. </w:t>
      </w:r>
      <w:r w:rsidRPr="0039146C">
        <w:rPr>
          <w:rFonts w:cstheme="minorHAnsi"/>
          <w:lang w:eastAsia="es-BO"/>
        </w:rPr>
        <w:t>(Impresa y revisada por ambas partes).</w:t>
      </w:r>
    </w:p>
    <w:p w14:paraId="29E2B978" w14:textId="77777777" w:rsidR="00B32126" w:rsidRDefault="00B32126" w:rsidP="00B32126">
      <w:pPr>
        <w:pStyle w:val="Prrafodelista"/>
        <w:widowControl w:val="0"/>
        <w:numPr>
          <w:ilvl w:val="0"/>
          <w:numId w:val="33"/>
        </w:numPr>
        <w:kinsoku w:val="0"/>
        <w:spacing w:after="0" w:line="240" w:lineRule="auto"/>
        <w:jc w:val="both"/>
        <w:rPr>
          <w:rFonts w:cstheme="minorHAnsi"/>
          <w:lang w:eastAsia="es-BO"/>
        </w:rPr>
      </w:pPr>
      <w:r w:rsidRPr="0039146C">
        <w:rPr>
          <w:rFonts w:cstheme="minorHAnsi"/>
          <w:lang w:eastAsia="es-BO"/>
        </w:rPr>
        <w:t>Planilla de consumo por persona. (Impresa y revisada por ambas partes).</w:t>
      </w:r>
    </w:p>
    <w:p w14:paraId="79F1F440" w14:textId="77777777" w:rsidR="00B32126" w:rsidRDefault="00B32126" w:rsidP="00B32126">
      <w:pPr>
        <w:pStyle w:val="Prrafodelista"/>
        <w:widowControl w:val="0"/>
        <w:numPr>
          <w:ilvl w:val="0"/>
          <w:numId w:val="33"/>
        </w:numPr>
        <w:kinsoku w:val="0"/>
        <w:spacing w:after="0" w:line="240" w:lineRule="auto"/>
        <w:jc w:val="both"/>
        <w:rPr>
          <w:rFonts w:cstheme="minorHAnsi"/>
          <w:lang w:eastAsia="es-BO"/>
        </w:rPr>
      </w:pPr>
      <w:r>
        <w:rPr>
          <w:rFonts w:cstheme="minorHAnsi"/>
        </w:rPr>
        <w:t xml:space="preserve">Planilla de evaluación de Catering. </w:t>
      </w:r>
      <w:r w:rsidRPr="0039146C">
        <w:rPr>
          <w:rFonts w:cstheme="minorHAnsi"/>
          <w:lang w:eastAsia="es-BO"/>
        </w:rPr>
        <w:t xml:space="preserve">(Impresa </w:t>
      </w:r>
      <w:r w:rsidRPr="00BD2246">
        <w:rPr>
          <w:rFonts w:cstheme="minorHAnsi"/>
          <w:lang w:eastAsia="es-BO"/>
        </w:rPr>
        <w:t>y aprobada por el fiscal del contrato</w:t>
      </w:r>
      <w:r w:rsidRPr="0039146C">
        <w:rPr>
          <w:rFonts w:cstheme="minorHAnsi"/>
          <w:lang w:eastAsia="es-BO"/>
        </w:rPr>
        <w:t>).</w:t>
      </w:r>
    </w:p>
    <w:p w14:paraId="52343C47" w14:textId="77777777" w:rsidR="00B32126" w:rsidRPr="0039146C" w:rsidRDefault="00B32126" w:rsidP="00B32126">
      <w:pPr>
        <w:pStyle w:val="Prrafodelista"/>
        <w:widowControl w:val="0"/>
        <w:numPr>
          <w:ilvl w:val="0"/>
          <w:numId w:val="33"/>
        </w:numPr>
        <w:kinsoku w:val="0"/>
        <w:spacing w:after="0" w:line="240" w:lineRule="auto"/>
        <w:contextualSpacing w:val="0"/>
        <w:jc w:val="both"/>
        <w:rPr>
          <w:rFonts w:cstheme="minorHAnsi"/>
        </w:rPr>
      </w:pPr>
      <w:r w:rsidRPr="00EA3B7F">
        <w:rPr>
          <w:rFonts w:cstheme="minorHAnsi"/>
        </w:rPr>
        <w:t>Planilla de asistencia de personal contratista</w:t>
      </w:r>
      <w:r w:rsidRPr="0039146C">
        <w:rPr>
          <w:rFonts w:cstheme="minorHAnsi"/>
          <w:lang w:eastAsia="es-BO"/>
        </w:rPr>
        <w:t xml:space="preserve"> (Impresa y </w:t>
      </w:r>
      <w:r w:rsidRPr="00C51ACA">
        <w:rPr>
          <w:rFonts w:cstheme="minorHAnsi"/>
          <w:lang w:eastAsia="es-BO"/>
        </w:rPr>
        <w:t>revisada</w:t>
      </w:r>
      <w:r w:rsidRPr="0039146C">
        <w:rPr>
          <w:rFonts w:cstheme="minorHAnsi"/>
          <w:lang w:eastAsia="es-BO"/>
        </w:rPr>
        <w:t xml:space="preserve"> por ambas partes).</w:t>
      </w:r>
    </w:p>
    <w:p w14:paraId="38F9418A" w14:textId="77777777" w:rsidR="00B32126" w:rsidRPr="0039146C" w:rsidRDefault="00B32126" w:rsidP="00B32126">
      <w:pPr>
        <w:pStyle w:val="Prrafodelista"/>
        <w:widowControl w:val="0"/>
        <w:numPr>
          <w:ilvl w:val="0"/>
          <w:numId w:val="33"/>
        </w:numPr>
        <w:kinsoku w:val="0"/>
        <w:spacing w:after="0" w:line="240" w:lineRule="auto"/>
        <w:jc w:val="both"/>
        <w:rPr>
          <w:rFonts w:cstheme="minorHAnsi"/>
        </w:rPr>
      </w:pPr>
      <w:r w:rsidRPr="0039146C">
        <w:rPr>
          <w:rFonts w:cstheme="minorHAnsi"/>
        </w:rPr>
        <w:t>Planilla de pago de salario (del último mes facturado).</w:t>
      </w:r>
    </w:p>
    <w:p w14:paraId="4D542B7D" w14:textId="77777777" w:rsidR="00B32126" w:rsidRPr="0039146C" w:rsidRDefault="00B32126" w:rsidP="00B32126">
      <w:pPr>
        <w:pStyle w:val="Prrafodelista"/>
        <w:widowControl w:val="0"/>
        <w:numPr>
          <w:ilvl w:val="0"/>
          <w:numId w:val="33"/>
        </w:numPr>
        <w:kinsoku w:val="0"/>
        <w:spacing w:after="0" w:line="240" w:lineRule="auto"/>
        <w:jc w:val="both"/>
        <w:rPr>
          <w:rFonts w:cstheme="minorHAnsi"/>
        </w:rPr>
      </w:pPr>
      <w:r w:rsidRPr="0039146C">
        <w:rPr>
          <w:rFonts w:cstheme="minorHAnsi"/>
        </w:rPr>
        <w:t>Planilla de pago de los aportes mensuales a la AFP (del último mes facturado).</w:t>
      </w:r>
    </w:p>
    <w:p w14:paraId="31154AE1" w14:textId="320807BC" w:rsidR="00B32126" w:rsidRDefault="00B32126" w:rsidP="00B32126">
      <w:pPr>
        <w:pStyle w:val="Prrafodelista"/>
        <w:widowControl w:val="0"/>
        <w:numPr>
          <w:ilvl w:val="0"/>
          <w:numId w:val="33"/>
        </w:numPr>
        <w:kinsoku w:val="0"/>
        <w:spacing w:after="0" w:line="240" w:lineRule="auto"/>
        <w:jc w:val="both"/>
        <w:rPr>
          <w:rFonts w:cstheme="minorHAnsi"/>
        </w:rPr>
      </w:pPr>
      <w:r w:rsidRPr="0039146C">
        <w:rPr>
          <w:rFonts w:cstheme="minorHAnsi"/>
        </w:rPr>
        <w:t>Planilla de pago a la caja de salud (del último mes facturado).</w:t>
      </w:r>
    </w:p>
    <w:p w14:paraId="4494FADD" w14:textId="77777777" w:rsidR="00532DCC" w:rsidRPr="00532DCC" w:rsidRDefault="00532DCC" w:rsidP="00532DCC">
      <w:pPr>
        <w:pStyle w:val="Prrafodelista"/>
        <w:widowControl w:val="0"/>
        <w:numPr>
          <w:ilvl w:val="0"/>
          <w:numId w:val="33"/>
        </w:numPr>
        <w:kinsoku w:val="0"/>
        <w:spacing w:after="0" w:line="240" w:lineRule="auto"/>
        <w:jc w:val="both"/>
        <w:rPr>
          <w:rFonts w:cstheme="minorHAnsi"/>
          <w:color w:val="FF0000"/>
        </w:rPr>
      </w:pPr>
      <w:r w:rsidRPr="00532DCC">
        <w:rPr>
          <w:rFonts w:cstheme="minorHAnsi"/>
        </w:rPr>
        <w:t>Planilla de habilitación de personal de YPFB TR (Con vigencia de 6 meses).</w:t>
      </w:r>
    </w:p>
    <w:p w14:paraId="041798FD" w14:textId="219DECAF" w:rsidR="00874AAF" w:rsidRPr="00CC3FF3" w:rsidRDefault="00874AAF" w:rsidP="00CC3FF3">
      <w:pPr>
        <w:pStyle w:val="Prrafodelista"/>
        <w:widowControl w:val="0"/>
        <w:kinsoku w:val="0"/>
        <w:spacing w:after="0" w:line="240" w:lineRule="auto"/>
        <w:ind w:left="360"/>
        <w:jc w:val="both"/>
        <w:rPr>
          <w:rFonts w:cstheme="minorHAnsi"/>
        </w:rPr>
      </w:pPr>
    </w:p>
    <w:p w14:paraId="1854D10B" w14:textId="77777777" w:rsidR="00874AAF" w:rsidRPr="0007197E" w:rsidRDefault="00874AAF" w:rsidP="0003199F">
      <w:pPr>
        <w:spacing w:line="240" w:lineRule="auto"/>
        <w:jc w:val="both"/>
        <w:rPr>
          <w:rFonts w:cstheme="minorHAnsi"/>
        </w:rPr>
      </w:pPr>
      <w:r w:rsidRPr="0007197E">
        <w:rPr>
          <w:rFonts w:cstheme="minorHAnsi"/>
        </w:rPr>
        <w:t>Cabe aclarar, que en caso de que las planillas presentadas tengan algún error o no sean las originales, estas serán devueltas al adjudica</w:t>
      </w:r>
      <w:r w:rsidR="006C7C31" w:rsidRPr="0007197E">
        <w:rPr>
          <w:rFonts w:cstheme="minorHAnsi"/>
        </w:rPr>
        <w:t>tario para que sean corregidas y las vuelvan a presentar el mes siguiente.</w:t>
      </w:r>
    </w:p>
    <w:p w14:paraId="08E45024" w14:textId="5DD87024" w:rsidR="00874AAF" w:rsidRDefault="00874AAF" w:rsidP="0003199F">
      <w:pPr>
        <w:spacing w:line="240" w:lineRule="auto"/>
        <w:jc w:val="both"/>
        <w:rPr>
          <w:rFonts w:cstheme="minorHAnsi"/>
        </w:rPr>
      </w:pPr>
      <w:r w:rsidRPr="0039146C">
        <w:rPr>
          <w:rFonts w:cstheme="minorHAnsi"/>
        </w:rPr>
        <w:t>En caso que la presentación sea posterior al día indicado, la orden de facturación podrá ser e</w:t>
      </w:r>
      <w:r w:rsidR="009B157A" w:rsidRPr="0039146C">
        <w:rPr>
          <w:rFonts w:cstheme="minorHAnsi"/>
        </w:rPr>
        <w:t>mitida recién al mes siguiente y de ahí, recién contabilizar los 20 días hábiles para recibir el pago del servicio.</w:t>
      </w:r>
    </w:p>
    <w:p w14:paraId="5352EE8B" w14:textId="5D93B3C7" w:rsidR="0048198E" w:rsidRDefault="0048198E" w:rsidP="0003199F">
      <w:pPr>
        <w:spacing w:line="240" w:lineRule="auto"/>
        <w:jc w:val="both"/>
        <w:rPr>
          <w:rFonts w:cstheme="minorHAnsi"/>
        </w:rPr>
      </w:pPr>
      <w:r>
        <w:rPr>
          <w:rFonts w:cstheme="minorHAnsi"/>
        </w:rPr>
        <w:t xml:space="preserve">La empresa proponente en caso de no tener su propio Sistema de </w:t>
      </w:r>
      <w:r w:rsidR="00AC28C0">
        <w:rPr>
          <w:rFonts w:cstheme="minorHAnsi"/>
        </w:rPr>
        <w:t>Gestión</w:t>
      </w:r>
      <w:r>
        <w:rPr>
          <w:rFonts w:cstheme="minorHAnsi"/>
        </w:rPr>
        <w:t xml:space="preserve"> se puede adherir al de YPFB Transporte.</w:t>
      </w:r>
    </w:p>
    <w:p w14:paraId="40016527" w14:textId="64D01DDA" w:rsidR="006F7A67" w:rsidRPr="00BD2246" w:rsidRDefault="00532DCC" w:rsidP="006F7A67">
      <w:pPr>
        <w:spacing w:line="240" w:lineRule="auto"/>
        <w:jc w:val="both"/>
        <w:rPr>
          <w:rFonts w:cstheme="minorHAnsi"/>
          <w:color w:val="0070C0"/>
        </w:rPr>
      </w:pPr>
      <w:r w:rsidRPr="00532DCC">
        <w:t xml:space="preserve"> </w:t>
      </w:r>
      <w:r w:rsidR="00293037">
        <w:rPr>
          <w:rFonts w:cstheme="minorHAnsi"/>
          <w:color w:val="0070C0"/>
        </w:rPr>
        <w:t>13 MULTAS</w:t>
      </w:r>
      <w:r>
        <w:rPr>
          <w:rFonts w:cstheme="minorHAnsi"/>
          <w:color w:val="0070C0"/>
        </w:rPr>
        <w:t xml:space="preserve"> Y PENALIDADES</w:t>
      </w:r>
    </w:p>
    <w:p w14:paraId="10924DF5" w14:textId="77777777" w:rsidR="006F7A67" w:rsidRPr="000B7488" w:rsidRDefault="006F7A67" w:rsidP="006F7A67">
      <w:pPr>
        <w:spacing w:line="240" w:lineRule="auto"/>
        <w:jc w:val="both"/>
        <w:rPr>
          <w:rFonts w:cstheme="minorHAnsi"/>
        </w:rPr>
      </w:pPr>
      <w:r w:rsidRPr="000B7488">
        <w:rPr>
          <w:rFonts w:cstheme="minorHAnsi"/>
        </w:rPr>
        <w:t>De manera mensual YPFB TR evaluará los Servicios levantando un Acta de Evaluación del Servicio. En caso de que el Contratista incumpla cualquier condición del Contrato, de acuerdo a lo establecido en el Acta de Evaluación del Servicio levantada mensualmente, YPFB TR aplicará al Contratista una multa por cada incumplimiento en cada mes, equivalente al 1% (uno por ciento) sobre el monto mensual del servicio adjudicado, hasta alcanzar el 10% (diez por ciento) del monto total del Contrato.</w:t>
      </w:r>
    </w:p>
    <w:p w14:paraId="57C559BD" w14:textId="77777777" w:rsidR="006F7A67" w:rsidRPr="000B7488" w:rsidRDefault="006F7A67" w:rsidP="006F7A67">
      <w:pPr>
        <w:spacing w:line="240" w:lineRule="auto"/>
        <w:jc w:val="both"/>
        <w:rPr>
          <w:rFonts w:cstheme="minorHAnsi"/>
        </w:rPr>
      </w:pPr>
      <w:r w:rsidRPr="000B7488">
        <w:rPr>
          <w:rFonts w:cstheme="minorHAnsi"/>
        </w:rPr>
        <w:t>Las Partes convienen que la imposición de estas multas (establecidas única y exclusivamente en la intención de multar las deficiencias e incumplimientos del Contratista) no podrá exceder en ningún caso el límite máximo del 10% (diez por ciento) de la contraprestación total final. El alcanzar este límite máximo podrá dar lugar a la resolución unilateral del Contrato por parte de YPFB TR y la correspondiente ejecución de la garantía de cumplimiento de contrato.</w:t>
      </w:r>
    </w:p>
    <w:p w14:paraId="4910882B" w14:textId="77777777" w:rsidR="006F7A67" w:rsidRPr="000B7488" w:rsidRDefault="006F7A67" w:rsidP="006F7A67">
      <w:pPr>
        <w:spacing w:line="240" w:lineRule="auto"/>
        <w:jc w:val="both"/>
        <w:rPr>
          <w:rFonts w:cstheme="minorHAnsi"/>
        </w:rPr>
      </w:pPr>
      <w:r w:rsidRPr="000B7488">
        <w:rPr>
          <w:rFonts w:cstheme="minorHAnsi"/>
        </w:rPr>
        <w:t>YPFB TR podrá retener de los pagos que adeude al contratista las multas establecidas en la presente cláusula.</w:t>
      </w:r>
    </w:p>
    <w:p w14:paraId="1A44B1AA" w14:textId="77777777" w:rsidR="006F7A67" w:rsidRDefault="006F7A67" w:rsidP="006F7A67">
      <w:pPr>
        <w:spacing w:line="240" w:lineRule="auto"/>
        <w:jc w:val="both"/>
        <w:rPr>
          <w:rFonts w:cstheme="minorHAnsi"/>
        </w:rPr>
      </w:pPr>
      <w:r w:rsidRPr="000B7488">
        <w:rPr>
          <w:rFonts w:cstheme="minorHAnsi"/>
        </w:rPr>
        <w:t>La presente cláusula no podrá considerarse como la estipulación de un resarcimiento convencional o una cláusula penal, por tanto, cualquier monto emergente de la aplicación de la presente cláusula no configura el límite de la responsabilidad del Contratista salvándose los derechos de YPFB TR a solicitar y obtener pago por los daños y perjuicios que pudieran corresponder y otros conceptos que fueran aplicables.</w:t>
      </w:r>
    </w:p>
    <w:p w14:paraId="0B28FA94" w14:textId="2DCA0D5D" w:rsidR="006F7A67" w:rsidRPr="00BD2246" w:rsidRDefault="006F7A67" w:rsidP="006F7A67">
      <w:pPr>
        <w:pStyle w:val="Sinespaciado"/>
        <w:jc w:val="both"/>
        <w:rPr>
          <w:rFonts w:cstheme="minorHAnsi"/>
        </w:rPr>
      </w:pPr>
      <w:r w:rsidRPr="00BD2246">
        <w:rPr>
          <w:rFonts w:cstheme="minorHAnsi"/>
        </w:rPr>
        <w:t xml:space="preserve">En caso de no cumplir con la cantidad mínima de personal se descontará el costo de servicio por día del personal no provisto. </w:t>
      </w:r>
    </w:p>
    <w:p w14:paraId="3D6728EB" w14:textId="77777777" w:rsidR="00F33898" w:rsidRDefault="006F7A67" w:rsidP="006F7A67">
      <w:pPr>
        <w:pStyle w:val="Sinespaciado"/>
        <w:jc w:val="both"/>
        <w:rPr>
          <w:rFonts w:cstheme="minorHAnsi"/>
        </w:rPr>
      </w:pPr>
      <w:r w:rsidRPr="00BD2246">
        <w:rPr>
          <w:rFonts w:cstheme="minorHAnsi"/>
        </w:rPr>
        <w:t xml:space="preserve">La no provisión oportuna del personal </w:t>
      </w:r>
      <w:r w:rsidR="00A138F0">
        <w:rPr>
          <w:rFonts w:cstheme="minorHAnsi"/>
        </w:rPr>
        <w:t xml:space="preserve">(Limpieza y Apoyo) </w:t>
      </w:r>
      <w:r w:rsidRPr="00BD2246">
        <w:rPr>
          <w:rFonts w:cstheme="minorHAnsi"/>
        </w:rPr>
        <w:t>se reflejará en la evaluación de</w:t>
      </w:r>
      <w:r w:rsidR="00A138F0">
        <w:rPr>
          <w:rFonts w:cstheme="minorHAnsi"/>
        </w:rPr>
        <w:t xml:space="preserve"> desempeño</w:t>
      </w:r>
      <w:r w:rsidRPr="00BD2246">
        <w:rPr>
          <w:rFonts w:cstheme="minorHAnsi"/>
        </w:rPr>
        <w:t xml:space="preserve"> </w:t>
      </w:r>
      <w:r w:rsidR="00A138F0">
        <w:rPr>
          <w:rFonts w:cstheme="minorHAnsi"/>
        </w:rPr>
        <w:t xml:space="preserve">de </w:t>
      </w:r>
      <w:r w:rsidRPr="00BD2246">
        <w:rPr>
          <w:rFonts w:cstheme="minorHAnsi"/>
        </w:rPr>
        <w:t xml:space="preserve">proveedores. </w:t>
      </w:r>
    </w:p>
    <w:p w14:paraId="3E21A96D" w14:textId="70EC8996" w:rsidR="006F7A67" w:rsidRDefault="006F7A67" w:rsidP="006F7A67">
      <w:pPr>
        <w:pStyle w:val="Sinespaciado"/>
        <w:jc w:val="both"/>
        <w:rPr>
          <w:rFonts w:cstheme="minorHAnsi"/>
        </w:rPr>
      </w:pPr>
      <w:r w:rsidRPr="00BD2246">
        <w:rPr>
          <w:rFonts w:cstheme="minorHAnsi"/>
        </w:rPr>
        <w:t>En</w:t>
      </w:r>
      <w:r>
        <w:rPr>
          <w:rFonts w:cstheme="minorHAnsi"/>
        </w:rPr>
        <w:t xml:space="preserve"> caso de no prestar el servicio de alimentación en cualquiera de los ítems: desayuno, almuerzo, te siesta, cena no se realizará el pago del ítem </w:t>
      </w:r>
      <w:r w:rsidR="0039146C">
        <w:rPr>
          <w:rFonts w:cstheme="minorHAnsi"/>
        </w:rPr>
        <w:t>correspondiente.</w:t>
      </w:r>
    </w:p>
    <w:p w14:paraId="23302205" w14:textId="77777777" w:rsidR="00356E4E" w:rsidRDefault="00356E4E" w:rsidP="00CC3FF3">
      <w:pPr>
        <w:spacing w:line="240" w:lineRule="auto"/>
        <w:jc w:val="both"/>
        <w:rPr>
          <w:rFonts w:cstheme="minorHAnsi"/>
          <w:color w:val="0070C0"/>
        </w:rPr>
      </w:pPr>
      <w:bookmarkStart w:id="2" w:name="_Toc144695593"/>
      <w:bookmarkStart w:id="3" w:name="_Toc144696141"/>
    </w:p>
    <w:p w14:paraId="2ACAD444" w14:textId="5D3707B9" w:rsidR="009D5C8A" w:rsidRPr="00CC3FF3" w:rsidRDefault="009D5C8A" w:rsidP="00CC3FF3">
      <w:pPr>
        <w:spacing w:line="240" w:lineRule="auto"/>
        <w:jc w:val="both"/>
        <w:rPr>
          <w:rFonts w:cstheme="minorHAnsi"/>
          <w:color w:val="0070C0"/>
        </w:rPr>
      </w:pPr>
      <w:r>
        <w:rPr>
          <w:rFonts w:cstheme="minorHAnsi"/>
          <w:color w:val="0070C0"/>
        </w:rPr>
        <w:t xml:space="preserve">14    </w:t>
      </w:r>
      <w:r w:rsidR="00166834" w:rsidRPr="00CC3FF3">
        <w:rPr>
          <w:rFonts w:cstheme="minorHAnsi"/>
          <w:color w:val="0070C0"/>
        </w:rPr>
        <w:t>A</w:t>
      </w:r>
      <w:r w:rsidR="00AE3EFF" w:rsidRPr="00CC3FF3">
        <w:rPr>
          <w:rFonts w:cstheme="minorHAnsi"/>
          <w:color w:val="0070C0"/>
        </w:rPr>
        <w:t>NEXOS</w:t>
      </w:r>
    </w:p>
    <w:p w14:paraId="44E08E1F" w14:textId="77777777" w:rsidR="00AE3EFF" w:rsidRPr="0007197E" w:rsidRDefault="00AE3EFF" w:rsidP="00AE3EFF">
      <w:pPr>
        <w:pStyle w:val="Textoindependiente"/>
        <w:rPr>
          <w:rFonts w:asciiTheme="minorHAnsi" w:hAnsiTheme="minorHAnsi" w:cstheme="minorHAnsi"/>
          <w:szCs w:val="22"/>
        </w:rPr>
      </w:pPr>
      <w:bookmarkStart w:id="4" w:name="_Toc280172698"/>
      <w:r w:rsidRPr="0007197E">
        <w:rPr>
          <w:rFonts w:asciiTheme="minorHAnsi" w:hAnsiTheme="minorHAnsi" w:cstheme="minorHAnsi"/>
          <w:szCs w:val="22"/>
        </w:rPr>
        <w:t>Los siguientes son los documentos que forman parte de los TDR.</w:t>
      </w:r>
    </w:p>
    <w:bookmarkEnd w:id="2"/>
    <w:bookmarkEnd w:id="3"/>
    <w:bookmarkEnd w:id="4"/>
    <w:p w14:paraId="1AE31C2A" w14:textId="77777777" w:rsidR="009D5C8A" w:rsidRDefault="009D5C8A" w:rsidP="009D5C8A">
      <w:pPr>
        <w:pStyle w:val="Prrafodelista"/>
        <w:numPr>
          <w:ilvl w:val="0"/>
          <w:numId w:val="42"/>
        </w:numPr>
        <w:spacing w:after="0" w:line="240" w:lineRule="auto"/>
        <w:contextualSpacing w:val="0"/>
        <w:jc w:val="both"/>
        <w:rPr>
          <w:rFonts w:cstheme="minorHAnsi"/>
        </w:rPr>
      </w:pPr>
      <w:r w:rsidRPr="0007197E">
        <w:rPr>
          <w:rFonts w:cstheme="minorHAnsi"/>
        </w:rPr>
        <w:t>Anexo E-1 Planilla de resumen de consumo</w:t>
      </w:r>
    </w:p>
    <w:p w14:paraId="15BC40B1" w14:textId="77777777" w:rsidR="009D5C8A" w:rsidRPr="002533C5" w:rsidRDefault="009D5C8A" w:rsidP="009D5C8A">
      <w:pPr>
        <w:pStyle w:val="Prrafodelista"/>
        <w:numPr>
          <w:ilvl w:val="0"/>
          <w:numId w:val="42"/>
        </w:numPr>
        <w:autoSpaceDE w:val="0"/>
        <w:autoSpaceDN w:val="0"/>
        <w:adjustRightInd w:val="0"/>
        <w:spacing w:after="0" w:line="240" w:lineRule="auto"/>
        <w:rPr>
          <w:rFonts w:ascii="Calibri" w:hAnsi="Calibri" w:cs="Calibri"/>
          <w:color w:val="000000"/>
        </w:rPr>
      </w:pPr>
      <w:r w:rsidRPr="002533C5">
        <w:rPr>
          <w:rFonts w:ascii="Calibri" w:hAnsi="Calibri" w:cs="Calibri"/>
          <w:color w:val="000000"/>
        </w:rPr>
        <w:t xml:space="preserve">Anexo E-2 Planilla de consumo por día </w:t>
      </w:r>
    </w:p>
    <w:p w14:paraId="720A7A13" w14:textId="77777777" w:rsidR="009D5C8A" w:rsidRPr="0007197E" w:rsidRDefault="009D5C8A" w:rsidP="009D5C8A">
      <w:pPr>
        <w:pStyle w:val="Prrafodelista"/>
        <w:numPr>
          <w:ilvl w:val="0"/>
          <w:numId w:val="42"/>
        </w:numPr>
        <w:spacing w:after="0" w:line="240" w:lineRule="auto"/>
        <w:contextualSpacing w:val="0"/>
        <w:jc w:val="both"/>
        <w:rPr>
          <w:rFonts w:cstheme="minorHAnsi"/>
        </w:rPr>
      </w:pPr>
      <w:r w:rsidRPr="0007197E">
        <w:rPr>
          <w:rFonts w:cstheme="minorHAnsi"/>
        </w:rPr>
        <w:t>Anexo E-</w:t>
      </w:r>
      <w:r>
        <w:rPr>
          <w:rFonts w:cstheme="minorHAnsi"/>
        </w:rPr>
        <w:t>3</w:t>
      </w:r>
      <w:r w:rsidRPr="0007197E">
        <w:rPr>
          <w:rFonts w:cstheme="minorHAnsi"/>
        </w:rPr>
        <w:t xml:space="preserve"> Planilla de consumo por </w:t>
      </w:r>
      <w:r>
        <w:rPr>
          <w:rFonts w:cstheme="minorHAnsi"/>
        </w:rPr>
        <w:t>persona</w:t>
      </w:r>
    </w:p>
    <w:p w14:paraId="16FA1873" w14:textId="77777777" w:rsidR="009D5C8A" w:rsidRPr="00D03DDD" w:rsidRDefault="009D5C8A" w:rsidP="009D5C8A">
      <w:pPr>
        <w:pStyle w:val="Prrafodelista"/>
        <w:numPr>
          <w:ilvl w:val="0"/>
          <w:numId w:val="42"/>
        </w:numPr>
        <w:spacing w:after="0" w:line="240" w:lineRule="auto"/>
        <w:contextualSpacing w:val="0"/>
        <w:jc w:val="both"/>
        <w:rPr>
          <w:rFonts w:cstheme="minorHAnsi"/>
        </w:rPr>
      </w:pPr>
      <w:r w:rsidRPr="00D03DDD">
        <w:rPr>
          <w:rFonts w:cstheme="minorHAnsi"/>
        </w:rPr>
        <w:t>Anexo E-</w:t>
      </w:r>
      <w:r>
        <w:rPr>
          <w:rFonts w:cstheme="minorHAnsi"/>
        </w:rPr>
        <w:t>4 Eva</w:t>
      </w:r>
      <w:r w:rsidRPr="00D03DDD">
        <w:rPr>
          <w:rFonts w:cstheme="minorHAnsi"/>
        </w:rPr>
        <w:t>luación</w:t>
      </w:r>
      <w:r>
        <w:rPr>
          <w:rFonts w:cstheme="minorHAnsi"/>
        </w:rPr>
        <w:t xml:space="preserve"> del Servicio de Catering.</w:t>
      </w:r>
    </w:p>
    <w:p w14:paraId="1388BCD6" w14:textId="77777777" w:rsidR="009D5C8A" w:rsidRDefault="009D5C8A" w:rsidP="009D5C8A">
      <w:pPr>
        <w:pStyle w:val="Prrafodelista"/>
        <w:numPr>
          <w:ilvl w:val="0"/>
          <w:numId w:val="42"/>
        </w:numPr>
        <w:spacing w:after="0" w:line="240" w:lineRule="auto"/>
        <w:contextualSpacing w:val="0"/>
        <w:jc w:val="both"/>
        <w:rPr>
          <w:rFonts w:cstheme="minorHAnsi"/>
        </w:rPr>
      </w:pPr>
      <w:r w:rsidRPr="0007197E">
        <w:rPr>
          <w:rFonts w:cstheme="minorHAnsi"/>
        </w:rPr>
        <w:lastRenderedPageBreak/>
        <w:t>Anexo E-</w:t>
      </w:r>
      <w:r>
        <w:rPr>
          <w:rFonts w:cstheme="minorHAnsi"/>
        </w:rPr>
        <w:t>5</w:t>
      </w:r>
      <w:r w:rsidRPr="0007197E">
        <w:rPr>
          <w:rFonts w:cstheme="minorHAnsi"/>
        </w:rPr>
        <w:t xml:space="preserve"> Planilla de asistencia de personal</w:t>
      </w:r>
      <w:r>
        <w:rPr>
          <w:rFonts w:cstheme="minorHAnsi"/>
        </w:rPr>
        <w:t xml:space="preserve"> contratista</w:t>
      </w:r>
    </w:p>
    <w:p w14:paraId="7FC11509" w14:textId="77777777" w:rsidR="009D5C8A" w:rsidRDefault="009D5C8A" w:rsidP="009D5C8A">
      <w:pPr>
        <w:pStyle w:val="Prrafodelista"/>
        <w:numPr>
          <w:ilvl w:val="0"/>
          <w:numId w:val="42"/>
        </w:numPr>
        <w:spacing w:after="0" w:line="240" w:lineRule="auto"/>
        <w:contextualSpacing w:val="0"/>
        <w:jc w:val="both"/>
        <w:rPr>
          <w:rFonts w:cstheme="minorHAnsi"/>
        </w:rPr>
      </w:pPr>
      <w:r>
        <w:rPr>
          <w:rFonts w:cstheme="minorHAnsi"/>
        </w:rPr>
        <w:t>Anexo E-6 LS.025</w:t>
      </w:r>
    </w:p>
    <w:p w14:paraId="2DC43483" w14:textId="07CB5C32" w:rsidR="004C3C15" w:rsidRPr="009D5C8A" w:rsidRDefault="009D5C8A" w:rsidP="00CC3FF3">
      <w:pPr>
        <w:pStyle w:val="Prrafodelista"/>
        <w:numPr>
          <w:ilvl w:val="0"/>
          <w:numId w:val="42"/>
        </w:numPr>
        <w:spacing w:after="0" w:line="240" w:lineRule="auto"/>
        <w:contextualSpacing w:val="0"/>
        <w:jc w:val="both"/>
        <w:rPr>
          <w:rFonts w:cstheme="minorHAnsi"/>
        </w:rPr>
      </w:pPr>
      <w:r w:rsidRPr="005A109F">
        <w:rPr>
          <w:rFonts w:cstheme="minorHAnsi"/>
        </w:rPr>
        <w:t>Anex</w:t>
      </w:r>
      <w:r>
        <w:rPr>
          <w:rFonts w:cstheme="minorHAnsi"/>
        </w:rPr>
        <w:t>o E-7</w:t>
      </w:r>
      <w:r w:rsidRPr="005A109F">
        <w:rPr>
          <w:rFonts w:cstheme="minorHAnsi"/>
        </w:rPr>
        <w:t xml:space="preserve"> Matriz de Evaluación T</w:t>
      </w:r>
      <w:r>
        <w:rPr>
          <w:rFonts w:cstheme="minorHAnsi"/>
        </w:rPr>
        <w:t>écnica</w:t>
      </w:r>
    </w:p>
    <w:sectPr w:rsidR="004C3C15" w:rsidRPr="009D5C8A" w:rsidSect="00350C03">
      <w:headerReference w:type="default" r:id="rId8"/>
      <w:pgSz w:w="12240" w:h="15840" w:code="1"/>
      <w:pgMar w:top="1418" w:right="1701" w:bottom="1418"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FDBAD" w14:textId="77777777" w:rsidR="00453F9C" w:rsidRDefault="00453F9C" w:rsidP="00E56858">
      <w:pPr>
        <w:spacing w:after="0" w:line="240" w:lineRule="auto"/>
      </w:pPr>
      <w:r>
        <w:separator/>
      </w:r>
    </w:p>
  </w:endnote>
  <w:endnote w:type="continuationSeparator" w:id="0">
    <w:p w14:paraId="4E0D16F4" w14:textId="77777777" w:rsidR="00453F9C" w:rsidRDefault="00453F9C" w:rsidP="00E56858">
      <w:pPr>
        <w:spacing w:after="0" w:line="240" w:lineRule="auto"/>
      </w:pPr>
      <w:r>
        <w:continuationSeparator/>
      </w:r>
    </w:p>
  </w:endnote>
  <w:endnote w:type="continuationNotice" w:id="1">
    <w:p w14:paraId="2ECB976A" w14:textId="77777777" w:rsidR="00453F9C" w:rsidRDefault="00453F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CB906" w14:textId="77777777" w:rsidR="00453F9C" w:rsidRDefault="00453F9C" w:rsidP="00E56858">
      <w:pPr>
        <w:spacing w:after="0" w:line="240" w:lineRule="auto"/>
      </w:pPr>
      <w:r>
        <w:separator/>
      </w:r>
    </w:p>
  </w:footnote>
  <w:footnote w:type="continuationSeparator" w:id="0">
    <w:p w14:paraId="7C137A93" w14:textId="77777777" w:rsidR="00453F9C" w:rsidRDefault="00453F9C" w:rsidP="00E56858">
      <w:pPr>
        <w:spacing w:after="0" w:line="240" w:lineRule="auto"/>
      </w:pPr>
      <w:r>
        <w:continuationSeparator/>
      </w:r>
    </w:p>
  </w:footnote>
  <w:footnote w:type="continuationNotice" w:id="1">
    <w:p w14:paraId="7DEDCDE9" w14:textId="77777777" w:rsidR="00453F9C" w:rsidRDefault="00453F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C7575" w14:textId="77777777" w:rsidR="00EB635A" w:rsidRDefault="00EB635A">
    <w:pPr>
      <w:pStyle w:val="Encabezado"/>
    </w:pPr>
    <w:r>
      <w:rPr>
        <w:noProof/>
        <w:lang w:val="es-BO" w:eastAsia="es-BO"/>
      </w:rPr>
      <w:drawing>
        <wp:inline distT="0" distB="0" distL="0" distR="0" wp14:anchorId="4FFA5CA5" wp14:editId="52C11313">
          <wp:extent cx="956310" cy="3886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56310" cy="388620"/>
                  </a:xfrm>
                  <a:prstGeom prst="rect">
                    <a:avLst/>
                  </a:prstGeom>
                </pic:spPr>
              </pic:pic>
            </a:graphicData>
          </a:graphic>
        </wp:inline>
      </w:drawing>
    </w:r>
    <w:r>
      <w:t xml:space="preserve"> </w:t>
    </w:r>
    <w:r>
      <w:tab/>
    </w:r>
    <w:r>
      <w:tab/>
    </w:r>
    <w:r>
      <w:rPr>
        <w:noProof/>
        <w:lang w:val="es-BO" w:eastAsia="es-BO"/>
      </w:rPr>
      <w:drawing>
        <wp:inline distT="0" distB="0" distL="0" distR="0" wp14:anchorId="54059C10" wp14:editId="7640FBAF">
          <wp:extent cx="615315" cy="36576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15952" cy="3661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5ABE"/>
      </v:shape>
    </w:pict>
  </w:numPicBullet>
  <w:abstractNum w:abstractNumId="0" w15:restartNumberingAfterBreak="0">
    <w:nsid w:val="FFFFFF7C"/>
    <w:multiLevelType w:val="singleLevel"/>
    <w:tmpl w:val="3FBC731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560A1BA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F5A0807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2906155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FCFA85C0"/>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D8C2E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EE1C8"/>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9CB1DA"/>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9017C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5666D7D0"/>
    <w:lvl w:ilvl="0">
      <w:start w:val="1"/>
      <w:numFmt w:val="bullet"/>
      <w:pStyle w:val="Listaconvietas"/>
      <w:lvlText w:val="-"/>
      <w:lvlJc w:val="left"/>
      <w:pPr>
        <w:tabs>
          <w:tab w:val="num" w:pos="360"/>
        </w:tabs>
        <w:ind w:left="360" w:hanging="360"/>
      </w:pPr>
      <w:rPr>
        <w:rFonts w:ascii="Arial" w:hAnsi="Arial" w:hint="default"/>
      </w:rPr>
    </w:lvl>
  </w:abstractNum>
  <w:abstractNum w:abstractNumId="10" w15:restartNumberingAfterBreak="0">
    <w:nsid w:val="00211785"/>
    <w:multiLevelType w:val="hybridMultilevel"/>
    <w:tmpl w:val="13E47DC2"/>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1" w15:restartNumberingAfterBreak="0">
    <w:nsid w:val="00FA2ACE"/>
    <w:multiLevelType w:val="hybridMultilevel"/>
    <w:tmpl w:val="2FD67DD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02E8317B"/>
    <w:multiLevelType w:val="hybridMultilevel"/>
    <w:tmpl w:val="F7B0A4A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3" w15:restartNumberingAfterBreak="0">
    <w:nsid w:val="04A27237"/>
    <w:multiLevelType w:val="hybridMultilevel"/>
    <w:tmpl w:val="DB1653A0"/>
    <w:lvl w:ilvl="0" w:tplc="04090001">
      <w:start w:val="1"/>
      <w:numFmt w:val="bullet"/>
      <w:lvlText w:val=""/>
      <w:lvlJc w:val="left"/>
      <w:pPr>
        <w:ind w:left="360" w:hanging="360"/>
      </w:pPr>
      <w:rPr>
        <w:rFonts w:ascii="Symbol" w:hAnsi="Symbo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4" w15:restartNumberingAfterBreak="0">
    <w:nsid w:val="06D71647"/>
    <w:multiLevelType w:val="hybridMultilevel"/>
    <w:tmpl w:val="BF605912"/>
    <w:lvl w:ilvl="0" w:tplc="400A0001">
      <w:start w:val="1"/>
      <w:numFmt w:val="bullet"/>
      <w:lvlText w:val=""/>
      <w:lvlJc w:val="left"/>
      <w:pPr>
        <w:ind w:left="360" w:hanging="360"/>
      </w:pPr>
      <w:rPr>
        <w:rFonts w:ascii="Symbol" w:hAnsi="Symbol" w:hint="default"/>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5" w15:restartNumberingAfterBreak="0">
    <w:nsid w:val="071A15B5"/>
    <w:multiLevelType w:val="hybridMultilevel"/>
    <w:tmpl w:val="E86E583E"/>
    <w:lvl w:ilvl="0" w:tplc="400A0007">
      <w:start w:val="1"/>
      <w:numFmt w:val="bullet"/>
      <w:lvlText w:val=""/>
      <w:lvlPicBulletId w:val="0"/>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17" w15:restartNumberingAfterBreak="0">
    <w:nsid w:val="09424F6E"/>
    <w:multiLevelType w:val="hybridMultilevel"/>
    <w:tmpl w:val="F7FAB928"/>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8" w15:restartNumberingAfterBreak="0">
    <w:nsid w:val="0AC27907"/>
    <w:multiLevelType w:val="multilevel"/>
    <w:tmpl w:val="C67CFBD6"/>
    <w:styleLink w:val="StyleNumbered"/>
    <w:lvl w:ilvl="0">
      <w:start w:val="1"/>
      <w:numFmt w:val="lowerLetter"/>
      <w:lvlText w:val="%1."/>
      <w:lvlJc w:val="left"/>
      <w:pPr>
        <w:tabs>
          <w:tab w:val="num" w:pos="2880"/>
        </w:tabs>
        <w:ind w:left="2880" w:hanging="360"/>
      </w:pPr>
      <w:rPr>
        <w:sz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19" w15:restartNumberingAfterBreak="0">
    <w:nsid w:val="0B6C62F2"/>
    <w:multiLevelType w:val="hybridMultilevel"/>
    <w:tmpl w:val="3E5E085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0" w15:restartNumberingAfterBreak="0">
    <w:nsid w:val="115C224F"/>
    <w:multiLevelType w:val="hybridMultilevel"/>
    <w:tmpl w:val="B330A44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1" w15:restartNumberingAfterBreak="0">
    <w:nsid w:val="1D9D3565"/>
    <w:multiLevelType w:val="hybridMultilevel"/>
    <w:tmpl w:val="57BE983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2" w15:restartNumberingAfterBreak="0">
    <w:nsid w:val="22E720DD"/>
    <w:multiLevelType w:val="hybridMultilevel"/>
    <w:tmpl w:val="0978A08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3" w15:restartNumberingAfterBreak="0">
    <w:nsid w:val="25E16D79"/>
    <w:multiLevelType w:val="hybridMultilevel"/>
    <w:tmpl w:val="268C12F0"/>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24" w15:restartNumberingAfterBreak="0">
    <w:nsid w:val="2C1903EE"/>
    <w:multiLevelType w:val="hybridMultilevel"/>
    <w:tmpl w:val="D1B8281C"/>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5" w15:restartNumberingAfterBreak="0">
    <w:nsid w:val="36F464F2"/>
    <w:multiLevelType w:val="hybridMultilevel"/>
    <w:tmpl w:val="AF6C5D3C"/>
    <w:lvl w:ilvl="0" w:tplc="400A0001">
      <w:start w:val="1"/>
      <w:numFmt w:val="bullet"/>
      <w:lvlText w:val=""/>
      <w:lvlJc w:val="left"/>
      <w:pPr>
        <w:ind w:left="5180" w:hanging="360"/>
      </w:pPr>
      <w:rPr>
        <w:rFonts w:ascii="Symbol" w:hAnsi="Symbol" w:hint="default"/>
      </w:rPr>
    </w:lvl>
    <w:lvl w:ilvl="1" w:tplc="400A0003">
      <w:start w:val="1"/>
      <w:numFmt w:val="bullet"/>
      <w:lvlText w:val="o"/>
      <w:lvlJc w:val="left"/>
      <w:pPr>
        <w:ind w:left="5900" w:hanging="360"/>
      </w:pPr>
      <w:rPr>
        <w:rFonts w:ascii="Courier New" w:hAnsi="Courier New" w:cs="Courier New" w:hint="default"/>
      </w:rPr>
    </w:lvl>
    <w:lvl w:ilvl="2" w:tplc="400A0005">
      <w:start w:val="1"/>
      <w:numFmt w:val="bullet"/>
      <w:lvlText w:val=""/>
      <w:lvlJc w:val="left"/>
      <w:pPr>
        <w:ind w:left="6620" w:hanging="360"/>
      </w:pPr>
      <w:rPr>
        <w:rFonts w:ascii="Wingdings" w:hAnsi="Wingdings" w:hint="default"/>
      </w:rPr>
    </w:lvl>
    <w:lvl w:ilvl="3" w:tplc="400A0001">
      <w:start w:val="1"/>
      <w:numFmt w:val="bullet"/>
      <w:lvlText w:val=""/>
      <w:lvlJc w:val="left"/>
      <w:pPr>
        <w:ind w:left="7340" w:hanging="360"/>
      </w:pPr>
      <w:rPr>
        <w:rFonts w:ascii="Symbol" w:hAnsi="Symbol" w:hint="default"/>
      </w:rPr>
    </w:lvl>
    <w:lvl w:ilvl="4" w:tplc="400A0003">
      <w:start w:val="1"/>
      <w:numFmt w:val="bullet"/>
      <w:lvlText w:val="o"/>
      <w:lvlJc w:val="left"/>
      <w:pPr>
        <w:ind w:left="8060" w:hanging="360"/>
      </w:pPr>
      <w:rPr>
        <w:rFonts w:ascii="Courier New" w:hAnsi="Courier New" w:cs="Courier New" w:hint="default"/>
      </w:rPr>
    </w:lvl>
    <w:lvl w:ilvl="5" w:tplc="400A0005">
      <w:start w:val="1"/>
      <w:numFmt w:val="bullet"/>
      <w:lvlText w:val=""/>
      <w:lvlJc w:val="left"/>
      <w:pPr>
        <w:ind w:left="8780" w:hanging="360"/>
      </w:pPr>
      <w:rPr>
        <w:rFonts w:ascii="Wingdings" w:hAnsi="Wingdings" w:hint="default"/>
      </w:rPr>
    </w:lvl>
    <w:lvl w:ilvl="6" w:tplc="400A0001">
      <w:start w:val="1"/>
      <w:numFmt w:val="bullet"/>
      <w:lvlText w:val=""/>
      <w:lvlJc w:val="left"/>
      <w:pPr>
        <w:ind w:left="9500" w:hanging="360"/>
      </w:pPr>
      <w:rPr>
        <w:rFonts w:ascii="Symbol" w:hAnsi="Symbol" w:hint="default"/>
      </w:rPr>
    </w:lvl>
    <w:lvl w:ilvl="7" w:tplc="400A0003">
      <w:start w:val="1"/>
      <w:numFmt w:val="bullet"/>
      <w:lvlText w:val="o"/>
      <w:lvlJc w:val="left"/>
      <w:pPr>
        <w:ind w:left="10220" w:hanging="360"/>
      </w:pPr>
      <w:rPr>
        <w:rFonts w:ascii="Courier New" w:hAnsi="Courier New" w:cs="Courier New" w:hint="default"/>
      </w:rPr>
    </w:lvl>
    <w:lvl w:ilvl="8" w:tplc="400A0005">
      <w:start w:val="1"/>
      <w:numFmt w:val="bullet"/>
      <w:lvlText w:val=""/>
      <w:lvlJc w:val="left"/>
      <w:pPr>
        <w:ind w:left="10940" w:hanging="360"/>
      </w:pPr>
      <w:rPr>
        <w:rFonts w:ascii="Wingdings" w:hAnsi="Wingdings" w:hint="default"/>
      </w:rPr>
    </w:lvl>
  </w:abstractNum>
  <w:abstractNum w:abstractNumId="26" w15:restartNumberingAfterBreak="0">
    <w:nsid w:val="39CB599A"/>
    <w:multiLevelType w:val="hybridMultilevel"/>
    <w:tmpl w:val="638A4196"/>
    <w:lvl w:ilvl="0" w:tplc="0409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7" w15:restartNumberingAfterBreak="0">
    <w:nsid w:val="3EF62B18"/>
    <w:multiLevelType w:val="hybridMultilevel"/>
    <w:tmpl w:val="2FE60BD0"/>
    <w:lvl w:ilvl="0" w:tplc="9656E0A4">
      <w:start w:val="1"/>
      <w:numFmt w:val="bullet"/>
      <w:pStyle w:val="Sectin11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28" w15:restartNumberingAfterBreak="0">
    <w:nsid w:val="423A7B2D"/>
    <w:multiLevelType w:val="hybridMultilevel"/>
    <w:tmpl w:val="15B8BAD0"/>
    <w:lvl w:ilvl="0" w:tplc="C0EA86F6">
      <w:numFmt w:val="bullet"/>
      <w:lvlText w:val="-"/>
      <w:lvlJc w:val="left"/>
      <w:pPr>
        <w:ind w:left="720" w:hanging="360"/>
      </w:pPr>
      <w:rPr>
        <w:rFonts w:ascii="Calibri" w:eastAsia="Times New Roman" w:hAnsi="Calibri" w:cs="Calibr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46F97EF1"/>
    <w:multiLevelType w:val="hybridMultilevel"/>
    <w:tmpl w:val="93C206E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48B4630A"/>
    <w:multiLevelType w:val="hybridMultilevel"/>
    <w:tmpl w:val="80A4762A"/>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31" w15:restartNumberingAfterBreak="0">
    <w:nsid w:val="48C31690"/>
    <w:multiLevelType w:val="hybridMultilevel"/>
    <w:tmpl w:val="2E2CC062"/>
    <w:lvl w:ilvl="0" w:tplc="BEAA14FE">
      <w:start w:val="1"/>
      <w:numFmt w:val="decimal"/>
      <w:pStyle w:val="10"/>
      <w:lvlText w:val="%1."/>
      <w:lvlJc w:val="left"/>
      <w:pPr>
        <w:tabs>
          <w:tab w:val="num" w:pos="360"/>
        </w:tabs>
        <w:ind w:left="360" w:hanging="360"/>
      </w:pPr>
      <w:rPr>
        <w:rFonts w:hint="default"/>
      </w:rPr>
    </w:lvl>
    <w:lvl w:ilvl="1" w:tplc="C5E8D48A">
      <w:numFmt w:val="bullet"/>
      <w:lvlText w:val=""/>
      <w:lvlJc w:val="left"/>
      <w:pPr>
        <w:tabs>
          <w:tab w:val="num" w:pos="0"/>
        </w:tabs>
        <w:ind w:left="0" w:firstLine="0"/>
      </w:pPr>
      <w:rPr>
        <w:rFonts w:ascii="Symbol" w:hAnsi="Symbol" w:hint="default"/>
        <w:color w:val="auto"/>
      </w:rPr>
    </w:lvl>
    <w:lvl w:ilvl="2" w:tplc="3F24962A">
      <w:start w:val="1"/>
      <w:numFmt w:val="lowerRoman"/>
      <w:lvlText w:val="%3."/>
      <w:lvlJc w:val="right"/>
      <w:pPr>
        <w:tabs>
          <w:tab w:val="num" w:pos="1080"/>
        </w:tabs>
        <w:ind w:left="1080" w:hanging="180"/>
      </w:pPr>
    </w:lvl>
    <w:lvl w:ilvl="3" w:tplc="53DA3112">
      <w:start w:val="5"/>
      <w:numFmt w:val="decimal"/>
      <w:lvlText w:val="%4"/>
      <w:lvlJc w:val="left"/>
      <w:pPr>
        <w:tabs>
          <w:tab w:val="num" w:pos="2070"/>
        </w:tabs>
        <w:ind w:left="2070" w:hanging="630"/>
      </w:pPr>
      <w:rPr>
        <w:rFonts w:hint="default"/>
      </w:rPr>
    </w:lvl>
    <w:lvl w:ilvl="4" w:tplc="F37C8EF6" w:tentative="1">
      <w:start w:val="1"/>
      <w:numFmt w:val="lowerLetter"/>
      <w:lvlText w:val="%5."/>
      <w:lvlJc w:val="left"/>
      <w:pPr>
        <w:tabs>
          <w:tab w:val="num" w:pos="2520"/>
        </w:tabs>
        <w:ind w:left="2520" w:hanging="360"/>
      </w:pPr>
    </w:lvl>
    <w:lvl w:ilvl="5" w:tplc="0F34BCC4" w:tentative="1">
      <w:start w:val="1"/>
      <w:numFmt w:val="lowerRoman"/>
      <w:lvlText w:val="%6."/>
      <w:lvlJc w:val="right"/>
      <w:pPr>
        <w:tabs>
          <w:tab w:val="num" w:pos="3240"/>
        </w:tabs>
        <w:ind w:left="3240" w:hanging="180"/>
      </w:pPr>
    </w:lvl>
    <w:lvl w:ilvl="6" w:tplc="32FC5D7E" w:tentative="1">
      <w:start w:val="1"/>
      <w:numFmt w:val="decimal"/>
      <w:lvlText w:val="%7."/>
      <w:lvlJc w:val="left"/>
      <w:pPr>
        <w:tabs>
          <w:tab w:val="num" w:pos="3960"/>
        </w:tabs>
        <w:ind w:left="3960" w:hanging="360"/>
      </w:pPr>
    </w:lvl>
    <w:lvl w:ilvl="7" w:tplc="1CC29112" w:tentative="1">
      <w:start w:val="1"/>
      <w:numFmt w:val="lowerLetter"/>
      <w:lvlText w:val="%8."/>
      <w:lvlJc w:val="left"/>
      <w:pPr>
        <w:tabs>
          <w:tab w:val="num" w:pos="4680"/>
        </w:tabs>
        <w:ind w:left="4680" w:hanging="360"/>
      </w:pPr>
    </w:lvl>
    <w:lvl w:ilvl="8" w:tplc="CCB2886C" w:tentative="1">
      <w:start w:val="1"/>
      <w:numFmt w:val="lowerRoman"/>
      <w:lvlText w:val="%9."/>
      <w:lvlJc w:val="right"/>
      <w:pPr>
        <w:tabs>
          <w:tab w:val="num" w:pos="5400"/>
        </w:tabs>
        <w:ind w:left="5400" w:hanging="180"/>
      </w:pPr>
    </w:lvl>
  </w:abstractNum>
  <w:abstractNum w:abstractNumId="32" w15:restartNumberingAfterBreak="0">
    <w:nsid w:val="50EF2EEB"/>
    <w:multiLevelType w:val="multilevel"/>
    <w:tmpl w:val="1A823682"/>
    <w:lvl w:ilvl="0">
      <w:start w:val="1"/>
      <w:numFmt w:val="decimal"/>
      <w:pStyle w:val="TITULO1"/>
      <w:lvlText w:val="%1."/>
      <w:lvlJc w:val="left"/>
      <w:pPr>
        <w:tabs>
          <w:tab w:val="num" w:pos="3780"/>
        </w:tabs>
        <w:ind w:left="3780" w:hanging="360"/>
      </w:pPr>
      <w:rPr>
        <w:rFonts w:hint="default"/>
      </w:rPr>
    </w:lvl>
    <w:lvl w:ilvl="1">
      <w:start w:val="1"/>
      <w:numFmt w:val="bullet"/>
      <w:lvlText w:val="o"/>
      <w:lvlJc w:val="left"/>
      <w:pPr>
        <w:tabs>
          <w:tab w:val="num" w:pos="4500"/>
        </w:tabs>
        <w:ind w:left="4500" w:hanging="360"/>
      </w:pPr>
      <w:rPr>
        <w:rFonts w:ascii="Courier New" w:hAnsi="Courier New" w:cs="Courier New" w:hint="default"/>
      </w:rPr>
    </w:lvl>
    <w:lvl w:ilvl="2">
      <w:start w:val="1"/>
      <w:numFmt w:val="bullet"/>
      <w:lvlText w:val=""/>
      <w:lvlJc w:val="left"/>
      <w:pPr>
        <w:tabs>
          <w:tab w:val="num" w:pos="5220"/>
        </w:tabs>
        <w:ind w:left="5220" w:hanging="360"/>
      </w:pPr>
      <w:rPr>
        <w:rFonts w:ascii="Wingdings" w:hAnsi="Wingdings" w:cs="Wingdings" w:hint="default"/>
      </w:rPr>
    </w:lvl>
    <w:lvl w:ilvl="3">
      <w:start w:val="1"/>
      <w:numFmt w:val="bullet"/>
      <w:lvlText w:val=""/>
      <w:lvlJc w:val="left"/>
      <w:pPr>
        <w:tabs>
          <w:tab w:val="num" w:pos="5940"/>
        </w:tabs>
        <w:ind w:left="5940" w:hanging="360"/>
      </w:pPr>
      <w:rPr>
        <w:rFonts w:ascii="Symbol" w:hAnsi="Symbol" w:cs="Symbol" w:hint="default"/>
      </w:rPr>
    </w:lvl>
    <w:lvl w:ilvl="4">
      <w:start w:val="1"/>
      <w:numFmt w:val="bullet"/>
      <w:lvlText w:val="o"/>
      <w:lvlJc w:val="left"/>
      <w:pPr>
        <w:tabs>
          <w:tab w:val="num" w:pos="6660"/>
        </w:tabs>
        <w:ind w:left="6660" w:hanging="360"/>
      </w:pPr>
      <w:rPr>
        <w:rFonts w:ascii="Courier New" w:hAnsi="Courier New" w:cs="Courier New" w:hint="default"/>
      </w:rPr>
    </w:lvl>
    <w:lvl w:ilvl="5">
      <w:start w:val="1"/>
      <w:numFmt w:val="bullet"/>
      <w:lvlText w:val=""/>
      <w:lvlJc w:val="left"/>
      <w:pPr>
        <w:tabs>
          <w:tab w:val="num" w:pos="7380"/>
        </w:tabs>
        <w:ind w:left="7380" w:hanging="360"/>
      </w:pPr>
      <w:rPr>
        <w:rFonts w:ascii="Wingdings" w:hAnsi="Wingdings" w:cs="Wingdings" w:hint="default"/>
      </w:rPr>
    </w:lvl>
    <w:lvl w:ilvl="6">
      <w:start w:val="1"/>
      <w:numFmt w:val="bullet"/>
      <w:lvlText w:val=""/>
      <w:lvlJc w:val="left"/>
      <w:pPr>
        <w:tabs>
          <w:tab w:val="num" w:pos="8100"/>
        </w:tabs>
        <w:ind w:left="8100" w:hanging="360"/>
      </w:pPr>
      <w:rPr>
        <w:rFonts w:ascii="Symbol" w:hAnsi="Symbol" w:cs="Symbol" w:hint="default"/>
      </w:rPr>
    </w:lvl>
    <w:lvl w:ilvl="7">
      <w:start w:val="1"/>
      <w:numFmt w:val="bullet"/>
      <w:lvlText w:val="o"/>
      <w:lvlJc w:val="left"/>
      <w:pPr>
        <w:tabs>
          <w:tab w:val="num" w:pos="8820"/>
        </w:tabs>
        <w:ind w:left="8820" w:hanging="360"/>
      </w:pPr>
      <w:rPr>
        <w:rFonts w:ascii="Courier New" w:hAnsi="Courier New" w:cs="Courier New" w:hint="default"/>
      </w:rPr>
    </w:lvl>
    <w:lvl w:ilvl="8">
      <w:start w:val="1"/>
      <w:numFmt w:val="bullet"/>
      <w:lvlText w:val=""/>
      <w:lvlJc w:val="left"/>
      <w:pPr>
        <w:tabs>
          <w:tab w:val="num" w:pos="9540"/>
        </w:tabs>
        <w:ind w:left="9540" w:hanging="360"/>
      </w:pPr>
      <w:rPr>
        <w:rFonts w:ascii="Wingdings" w:hAnsi="Wingdings" w:cs="Wingdings" w:hint="default"/>
      </w:rPr>
    </w:lvl>
  </w:abstractNum>
  <w:abstractNum w:abstractNumId="33" w15:restartNumberingAfterBreak="0">
    <w:nsid w:val="55ED35AC"/>
    <w:multiLevelType w:val="hybridMultilevel"/>
    <w:tmpl w:val="8DFA16A2"/>
    <w:lvl w:ilvl="0" w:tplc="0409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4" w15:restartNumberingAfterBreak="0">
    <w:nsid w:val="58DF2B95"/>
    <w:multiLevelType w:val="hybridMultilevel"/>
    <w:tmpl w:val="7F9CF1E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59556CDB"/>
    <w:multiLevelType w:val="hybridMultilevel"/>
    <w:tmpl w:val="9C32A46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6" w15:restartNumberingAfterBreak="0">
    <w:nsid w:val="5D5A1DAF"/>
    <w:multiLevelType w:val="hybridMultilevel"/>
    <w:tmpl w:val="EE1C4CE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15:restartNumberingAfterBreak="0">
    <w:nsid w:val="5F631215"/>
    <w:multiLevelType w:val="hybridMultilevel"/>
    <w:tmpl w:val="B1C6A128"/>
    <w:lvl w:ilvl="0" w:tplc="400A0001">
      <w:start w:val="1"/>
      <w:numFmt w:val="bullet"/>
      <w:lvlText w:val=""/>
      <w:lvlJc w:val="left"/>
      <w:pPr>
        <w:ind w:left="360" w:hanging="360"/>
      </w:pPr>
      <w:rPr>
        <w:rFonts w:ascii="Symbol" w:hAnsi="Symbol" w:hint="default"/>
      </w:rPr>
    </w:lvl>
    <w:lvl w:ilvl="1" w:tplc="400A0001">
      <w:start w:val="1"/>
      <w:numFmt w:val="bullet"/>
      <w:lvlText w:val=""/>
      <w:lvlJc w:val="left"/>
      <w:pPr>
        <w:ind w:left="1080" w:hanging="360"/>
      </w:pPr>
      <w:rPr>
        <w:rFonts w:ascii="Symbol" w:hAnsi="Symbol" w:hint="default"/>
      </w:r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38" w15:restartNumberingAfterBreak="0">
    <w:nsid w:val="6083520B"/>
    <w:multiLevelType w:val="hybridMultilevel"/>
    <w:tmpl w:val="EA2E749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9" w15:restartNumberingAfterBreak="0">
    <w:nsid w:val="61E55ED6"/>
    <w:multiLevelType w:val="hybridMultilevel"/>
    <w:tmpl w:val="22EAB54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629E16A3"/>
    <w:multiLevelType w:val="hybridMultilevel"/>
    <w:tmpl w:val="4EF45BBE"/>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1" w15:restartNumberingAfterBreak="0">
    <w:nsid w:val="64DC0A91"/>
    <w:multiLevelType w:val="multilevel"/>
    <w:tmpl w:val="9C4823EC"/>
    <w:lvl w:ilvl="0">
      <w:start w:val="3"/>
      <w:numFmt w:val="decimal"/>
      <w:lvlText w:val="%1"/>
      <w:lvlJc w:val="left"/>
      <w:pPr>
        <w:tabs>
          <w:tab w:val="num" w:pos="360"/>
        </w:tabs>
        <w:ind w:left="360" w:hanging="360"/>
      </w:pPr>
      <w:rPr>
        <w:rFonts w:hint="default"/>
      </w:rPr>
    </w:lvl>
    <w:lvl w:ilvl="1">
      <w:start w:val="1"/>
      <w:numFmt w:val="decimal"/>
      <w:pStyle w:val="TITULO2"/>
      <w:lvlText w:val="%1.%2"/>
      <w:lvlJc w:val="left"/>
      <w:pPr>
        <w:tabs>
          <w:tab w:val="num" w:pos="1260"/>
        </w:tabs>
        <w:ind w:left="1260" w:hanging="360"/>
      </w:pPr>
      <w:rPr>
        <w:rFonts w:hint="default"/>
      </w:rPr>
    </w:lvl>
    <w:lvl w:ilvl="2">
      <w:start w:val="1"/>
      <w:numFmt w:val="decimal"/>
      <w:pStyle w:val="TITULO3"/>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42" w15:restartNumberingAfterBreak="0">
    <w:nsid w:val="65A70134"/>
    <w:multiLevelType w:val="multilevel"/>
    <w:tmpl w:val="97EE308A"/>
    <w:lvl w:ilvl="0">
      <w:start w:val="1"/>
      <w:numFmt w:val="bullet"/>
      <w:pStyle w:val="Bullet1"/>
      <w:lvlText w:val=""/>
      <w:lvlJc w:val="left"/>
      <w:pPr>
        <w:tabs>
          <w:tab w:val="num" w:pos="644"/>
        </w:tabs>
        <w:ind w:left="567" w:hanging="283"/>
      </w:pPr>
      <w:rPr>
        <w:rFonts w:ascii="Symbol" w:hAnsi="Symbol" w:hint="default"/>
      </w:rPr>
    </w:lvl>
    <w:lvl w:ilvl="1">
      <w:start w:val="1"/>
      <w:numFmt w:val="bullet"/>
      <w:pStyle w:val="Bullet2"/>
      <w:lvlText w:val=""/>
      <w:lvlJc w:val="left"/>
      <w:pPr>
        <w:tabs>
          <w:tab w:val="num" w:pos="1211"/>
        </w:tabs>
        <w:ind w:left="1134" w:hanging="283"/>
      </w:pPr>
      <w:rPr>
        <w:rFonts w:ascii="Symbol" w:hAnsi="Symbol" w:hint="default"/>
      </w:rPr>
    </w:lvl>
    <w:lvl w:ilvl="2">
      <w:start w:val="1"/>
      <w:numFmt w:val="lowerRoman"/>
      <w:lvlText w:val="(%3)"/>
      <w:lvlJc w:val="left"/>
      <w:pPr>
        <w:tabs>
          <w:tab w:val="num" w:pos="0"/>
        </w:tabs>
        <w:ind w:left="3402" w:hanging="1134"/>
      </w:pPr>
    </w:lvl>
    <w:lvl w:ilvl="3">
      <w:start w:val="1"/>
      <w:numFmt w:val="upperLetter"/>
      <w:lvlText w:val="%4."/>
      <w:lvlJc w:val="left"/>
      <w:pPr>
        <w:tabs>
          <w:tab w:val="num" w:pos="0"/>
        </w:tabs>
        <w:ind w:left="4536" w:hanging="1134"/>
      </w:pPr>
    </w:lvl>
    <w:lvl w:ilvl="4">
      <w:start w:val="1"/>
      <w:numFmt w:val="upperRoman"/>
      <w:lvlText w:val="%5."/>
      <w:lvlJc w:val="left"/>
      <w:pPr>
        <w:tabs>
          <w:tab w:val="num" w:pos="0"/>
        </w:tabs>
        <w:ind w:left="5670" w:hanging="1134"/>
      </w:pPr>
    </w:lvl>
    <w:lvl w:ilvl="5">
      <w:start w:val="1"/>
      <w:numFmt w:val="lowerLetter"/>
      <w:lvlText w:val="(%6)"/>
      <w:lvlJc w:val="left"/>
      <w:pPr>
        <w:tabs>
          <w:tab w:val="num" w:pos="0"/>
        </w:tabs>
        <w:ind w:left="6379" w:hanging="709"/>
      </w:pPr>
    </w:lvl>
    <w:lvl w:ilvl="6">
      <w:start w:val="1"/>
      <w:numFmt w:val="lowerRoman"/>
      <w:lvlText w:val="(%7)"/>
      <w:lvlJc w:val="left"/>
      <w:pPr>
        <w:tabs>
          <w:tab w:val="num" w:pos="0"/>
        </w:tabs>
        <w:ind w:left="7088" w:hanging="709"/>
      </w:pPr>
    </w:lvl>
    <w:lvl w:ilvl="7">
      <w:start w:val="1"/>
      <w:numFmt w:val="lowerLetter"/>
      <w:lvlText w:val="(%8)"/>
      <w:lvlJc w:val="left"/>
      <w:pPr>
        <w:tabs>
          <w:tab w:val="num" w:pos="0"/>
        </w:tabs>
        <w:ind w:left="7797" w:hanging="709"/>
      </w:pPr>
    </w:lvl>
    <w:lvl w:ilvl="8">
      <w:start w:val="1"/>
      <w:numFmt w:val="lowerRoman"/>
      <w:lvlText w:val="(%9)"/>
      <w:lvlJc w:val="left"/>
      <w:pPr>
        <w:tabs>
          <w:tab w:val="num" w:pos="0"/>
        </w:tabs>
        <w:ind w:left="8506" w:hanging="709"/>
      </w:pPr>
    </w:lvl>
  </w:abstractNum>
  <w:abstractNum w:abstractNumId="43" w15:restartNumberingAfterBreak="0">
    <w:nsid w:val="68CC38FD"/>
    <w:multiLevelType w:val="hybridMultilevel"/>
    <w:tmpl w:val="E062C758"/>
    <w:lvl w:ilvl="0" w:tplc="400A0001">
      <w:start w:val="1"/>
      <w:numFmt w:val="bullet"/>
      <w:lvlText w:val=""/>
      <w:lvlJc w:val="left"/>
      <w:pPr>
        <w:ind w:left="360" w:hanging="360"/>
      </w:pPr>
      <w:rPr>
        <w:rFonts w:ascii="Symbol" w:hAnsi="Symbol"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4" w15:restartNumberingAfterBreak="0">
    <w:nsid w:val="6A83045C"/>
    <w:multiLevelType w:val="multilevel"/>
    <w:tmpl w:val="D6B0D69A"/>
    <w:lvl w:ilvl="0">
      <w:start w:val="1"/>
      <w:numFmt w:val="decimal"/>
      <w:pStyle w:val="Ttulo1"/>
      <w:lvlText w:val="%1."/>
      <w:lvlJc w:val="left"/>
      <w:pPr>
        <w:tabs>
          <w:tab w:val="num" w:pos="439"/>
        </w:tabs>
        <w:ind w:left="439" w:hanging="432"/>
      </w:pPr>
      <w:rPr>
        <w:rFonts w:hint="default"/>
      </w:rPr>
    </w:lvl>
    <w:lvl w:ilvl="1">
      <w:start w:val="1"/>
      <w:numFmt w:val="decimal"/>
      <w:pStyle w:val="Ttulo2"/>
      <w:lvlText w:val="%1.%2."/>
      <w:lvlJc w:val="left"/>
      <w:pPr>
        <w:tabs>
          <w:tab w:val="num" w:pos="574"/>
        </w:tabs>
        <w:ind w:left="7" w:firstLine="0"/>
      </w:pPr>
      <w:rPr>
        <w:rFonts w:hint="default"/>
      </w:rPr>
    </w:lvl>
    <w:lvl w:ilvl="2">
      <w:start w:val="1"/>
      <w:numFmt w:val="decimal"/>
      <w:pStyle w:val="Ttulo3"/>
      <w:lvlText w:val="%1.%2.%3."/>
      <w:lvlJc w:val="left"/>
      <w:pPr>
        <w:tabs>
          <w:tab w:val="num" w:pos="737"/>
        </w:tabs>
        <w:ind w:left="7" w:firstLine="0"/>
      </w:pPr>
      <w:rPr>
        <w:rFonts w:hint="default"/>
      </w:rPr>
    </w:lvl>
    <w:lvl w:ilvl="3">
      <w:start w:val="1"/>
      <w:numFmt w:val="decimal"/>
      <w:pStyle w:val="Ttulo4"/>
      <w:lvlText w:val="%1.%4."/>
      <w:lvlJc w:val="left"/>
      <w:pPr>
        <w:tabs>
          <w:tab w:val="num" w:pos="706"/>
        </w:tabs>
        <w:ind w:left="706" w:hanging="706"/>
      </w:pPr>
      <w:rPr>
        <w:rFonts w:hint="default"/>
        <w:b/>
      </w:rPr>
    </w:lvl>
    <w:lvl w:ilvl="4">
      <w:start w:val="1"/>
      <w:numFmt w:val="decimal"/>
      <w:pStyle w:val="Ttulo5"/>
      <w:lvlText w:val="%1.%2.%3.%4.%5"/>
      <w:lvlJc w:val="left"/>
      <w:pPr>
        <w:tabs>
          <w:tab w:val="num" w:pos="1015"/>
        </w:tabs>
        <w:ind w:left="1015" w:hanging="1008"/>
      </w:pPr>
      <w:rPr>
        <w:rFonts w:hint="default"/>
      </w:rPr>
    </w:lvl>
    <w:lvl w:ilvl="5">
      <w:start w:val="1"/>
      <w:numFmt w:val="decimal"/>
      <w:pStyle w:val="Ttulo6"/>
      <w:lvlText w:val="%1.%2.%3.%4.%5.%6"/>
      <w:lvlJc w:val="left"/>
      <w:pPr>
        <w:tabs>
          <w:tab w:val="num" w:pos="1159"/>
        </w:tabs>
        <w:ind w:left="1159" w:hanging="1152"/>
      </w:pPr>
      <w:rPr>
        <w:rFonts w:hint="default"/>
      </w:rPr>
    </w:lvl>
    <w:lvl w:ilvl="6">
      <w:start w:val="1"/>
      <w:numFmt w:val="decimal"/>
      <w:pStyle w:val="Ttulo7"/>
      <w:lvlText w:val="%1.%2.%3.%4.%5.%6.%7"/>
      <w:lvlJc w:val="left"/>
      <w:pPr>
        <w:tabs>
          <w:tab w:val="num" w:pos="1303"/>
        </w:tabs>
        <w:ind w:left="1303" w:hanging="1296"/>
      </w:pPr>
      <w:rPr>
        <w:rFonts w:hint="default"/>
      </w:rPr>
    </w:lvl>
    <w:lvl w:ilvl="7">
      <w:start w:val="1"/>
      <w:numFmt w:val="decimal"/>
      <w:pStyle w:val="Ttulo8"/>
      <w:lvlText w:val="%1.%2.%3.%4.%5.%6.%7.%8"/>
      <w:lvlJc w:val="left"/>
      <w:pPr>
        <w:tabs>
          <w:tab w:val="num" w:pos="1447"/>
        </w:tabs>
        <w:ind w:left="1447" w:hanging="1440"/>
      </w:pPr>
      <w:rPr>
        <w:rFonts w:hint="default"/>
      </w:rPr>
    </w:lvl>
    <w:lvl w:ilvl="8">
      <w:start w:val="1"/>
      <w:numFmt w:val="decimal"/>
      <w:pStyle w:val="Ttulo9"/>
      <w:lvlText w:val="%1.%2.%3.%4.%5.%6.%7.%8.%9"/>
      <w:lvlJc w:val="left"/>
      <w:pPr>
        <w:tabs>
          <w:tab w:val="num" w:pos="1591"/>
        </w:tabs>
        <w:ind w:left="1591" w:hanging="1584"/>
      </w:pPr>
      <w:rPr>
        <w:rFonts w:hint="default"/>
      </w:rPr>
    </w:lvl>
  </w:abstractNum>
  <w:abstractNum w:abstractNumId="45" w15:restartNumberingAfterBreak="0">
    <w:nsid w:val="6B7D5F26"/>
    <w:multiLevelType w:val="hybridMultilevel"/>
    <w:tmpl w:val="1160117A"/>
    <w:lvl w:ilvl="0" w:tplc="0409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pStyle w:val="StyleHeading3NotBoldBefore6pt"/>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pStyle w:val="ZTitle1"/>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6CAB1876"/>
    <w:multiLevelType w:val="hybridMultilevel"/>
    <w:tmpl w:val="2B082894"/>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7" w15:restartNumberingAfterBreak="0">
    <w:nsid w:val="7980076A"/>
    <w:multiLevelType w:val="hybridMultilevel"/>
    <w:tmpl w:val="1EBA4D7A"/>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48" w15:restartNumberingAfterBreak="0">
    <w:nsid w:val="7B6E6E76"/>
    <w:multiLevelType w:val="hybridMultilevel"/>
    <w:tmpl w:val="F9061DAE"/>
    <w:lvl w:ilvl="0" w:tplc="F24C0AD2">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15:restartNumberingAfterBreak="0">
    <w:nsid w:val="7D946131"/>
    <w:multiLevelType w:val="multilevel"/>
    <w:tmpl w:val="F84887E8"/>
    <w:lvl w:ilvl="0">
      <w:start w:val="1"/>
      <w:numFmt w:val="decimal"/>
      <w:lvlText w:val="%1"/>
      <w:lvlJc w:val="left"/>
      <w:pPr>
        <w:ind w:left="644" w:hanging="360"/>
      </w:pPr>
      <w:rPr>
        <w:rFonts w:hint="default"/>
      </w:rPr>
    </w:lvl>
    <w:lvl w:ilvl="1">
      <w:start w:val="3"/>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50" w15:restartNumberingAfterBreak="0">
    <w:nsid w:val="7DB55484"/>
    <w:multiLevelType w:val="hybridMultilevel"/>
    <w:tmpl w:val="1A1E561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1" w15:restartNumberingAfterBreak="0">
    <w:nsid w:val="7F0D72AB"/>
    <w:multiLevelType w:val="hybridMultilevel"/>
    <w:tmpl w:val="A574D5D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num w:numId="1">
    <w:abstractNumId w:val="49"/>
  </w:num>
  <w:num w:numId="2">
    <w:abstractNumId w:val="19"/>
  </w:num>
  <w:num w:numId="3">
    <w:abstractNumId w:val="38"/>
  </w:num>
  <w:num w:numId="4">
    <w:abstractNumId w:val="35"/>
  </w:num>
  <w:num w:numId="5">
    <w:abstractNumId w:val="40"/>
  </w:num>
  <w:num w:numId="6">
    <w:abstractNumId w:val="21"/>
  </w:num>
  <w:num w:numId="7">
    <w:abstractNumId w:val="44"/>
  </w:num>
  <w:num w:numId="8">
    <w:abstractNumId w:val="45"/>
  </w:num>
  <w:num w:numId="9">
    <w:abstractNumId w:val="43"/>
  </w:num>
  <w:num w:numId="10">
    <w:abstractNumId w:val="4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6"/>
  </w:num>
  <w:num w:numId="22">
    <w:abstractNumId w:val="32"/>
  </w:num>
  <w:num w:numId="23">
    <w:abstractNumId w:val="41"/>
  </w:num>
  <w:num w:numId="24">
    <w:abstractNumId w:val="27"/>
  </w:num>
  <w:num w:numId="25">
    <w:abstractNumId w:val="18"/>
  </w:num>
  <w:num w:numId="26">
    <w:abstractNumId w:val="31"/>
  </w:num>
  <w:num w:numId="27">
    <w:abstractNumId w:val="42"/>
  </w:num>
  <w:num w:numId="28">
    <w:abstractNumId w:val="20"/>
  </w:num>
  <w:num w:numId="29">
    <w:abstractNumId w:val="48"/>
  </w:num>
  <w:num w:numId="30">
    <w:abstractNumId w:val="24"/>
  </w:num>
  <w:num w:numId="31">
    <w:abstractNumId w:val="29"/>
  </w:num>
  <w:num w:numId="32">
    <w:abstractNumId w:val="46"/>
  </w:num>
  <w:num w:numId="33">
    <w:abstractNumId w:val="46"/>
  </w:num>
  <w:num w:numId="34">
    <w:abstractNumId w:val="20"/>
  </w:num>
  <w:num w:numId="35">
    <w:abstractNumId w:val="12"/>
  </w:num>
  <w:num w:numId="36">
    <w:abstractNumId w:val="50"/>
  </w:num>
  <w:num w:numId="37">
    <w:abstractNumId w:val="26"/>
  </w:num>
  <w:num w:numId="38">
    <w:abstractNumId w:val="13"/>
  </w:num>
  <w:num w:numId="39">
    <w:abstractNumId w:val="33"/>
  </w:num>
  <w:num w:numId="4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7"/>
  </w:num>
  <w:num w:numId="43">
    <w:abstractNumId w:val="25"/>
  </w:num>
  <w:num w:numId="44">
    <w:abstractNumId w:val="23"/>
  </w:num>
  <w:num w:numId="45">
    <w:abstractNumId w:val="47"/>
  </w:num>
  <w:num w:numId="46">
    <w:abstractNumId w:val="30"/>
  </w:num>
  <w:num w:numId="47">
    <w:abstractNumId w:val="36"/>
  </w:num>
  <w:num w:numId="48">
    <w:abstractNumId w:val="34"/>
  </w:num>
  <w:num w:numId="49">
    <w:abstractNumId w:val="51"/>
  </w:num>
  <w:num w:numId="50">
    <w:abstractNumId w:val="15"/>
  </w:num>
  <w:num w:numId="51">
    <w:abstractNumId w:val="17"/>
  </w:num>
  <w:num w:numId="52">
    <w:abstractNumId w:val="28"/>
  </w:num>
  <w:num w:numId="53">
    <w:abstractNumId w:val="11"/>
  </w:num>
  <w:num w:numId="54">
    <w:abstractNumId w:val="22"/>
  </w:num>
  <w:num w:numId="55">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508"/>
    <w:rsid w:val="00000F63"/>
    <w:rsid w:val="00003827"/>
    <w:rsid w:val="00003F25"/>
    <w:rsid w:val="00011365"/>
    <w:rsid w:val="00012055"/>
    <w:rsid w:val="000131BE"/>
    <w:rsid w:val="00020591"/>
    <w:rsid w:val="00021434"/>
    <w:rsid w:val="0002501D"/>
    <w:rsid w:val="00025FEA"/>
    <w:rsid w:val="00027C4B"/>
    <w:rsid w:val="00030A8B"/>
    <w:rsid w:val="0003199F"/>
    <w:rsid w:val="00033728"/>
    <w:rsid w:val="00036EE3"/>
    <w:rsid w:val="00040DFB"/>
    <w:rsid w:val="00042092"/>
    <w:rsid w:val="000426BF"/>
    <w:rsid w:val="0004307F"/>
    <w:rsid w:val="000457BE"/>
    <w:rsid w:val="0004618A"/>
    <w:rsid w:val="00047AB4"/>
    <w:rsid w:val="0005339D"/>
    <w:rsid w:val="000542FC"/>
    <w:rsid w:val="00070C5B"/>
    <w:rsid w:val="0007197E"/>
    <w:rsid w:val="00072412"/>
    <w:rsid w:val="00073F1E"/>
    <w:rsid w:val="00076041"/>
    <w:rsid w:val="00076449"/>
    <w:rsid w:val="00077FE6"/>
    <w:rsid w:val="000829D0"/>
    <w:rsid w:val="00082A44"/>
    <w:rsid w:val="0009209A"/>
    <w:rsid w:val="00092BBA"/>
    <w:rsid w:val="00092FD8"/>
    <w:rsid w:val="000939AE"/>
    <w:rsid w:val="00097F43"/>
    <w:rsid w:val="000A0338"/>
    <w:rsid w:val="000B0C95"/>
    <w:rsid w:val="000B7193"/>
    <w:rsid w:val="000D3AAB"/>
    <w:rsid w:val="000D4AAD"/>
    <w:rsid w:val="000D53A6"/>
    <w:rsid w:val="000D631C"/>
    <w:rsid w:val="000E17F2"/>
    <w:rsid w:val="000E3938"/>
    <w:rsid w:val="000E78E7"/>
    <w:rsid w:val="000F1425"/>
    <w:rsid w:val="00100C76"/>
    <w:rsid w:val="00114FAA"/>
    <w:rsid w:val="001270D6"/>
    <w:rsid w:val="00127B41"/>
    <w:rsid w:val="00130DA5"/>
    <w:rsid w:val="00131EF0"/>
    <w:rsid w:val="001356EB"/>
    <w:rsid w:val="00135702"/>
    <w:rsid w:val="0014325D"/>
    <w:rsid w:val="001442AE"/>
    <w:rsid w:val="00145F3F"/>
    <w:rsid w:val="001472A6"/>
    <w:rsid w:val="00147CD9"/>
    <w:rsid w:val="001539B9"/>
    <w:rsid w:val="0015603C"/>
    <w:rsid w:val="00160F1C"/>
    <w:rsid w:val="0016591A"/>
    <w:rsid w:val="00166469"/>
    <w:rsid w:val="00166834"/>
    <w:rsid w:val="00181F11"/>
    <w:rsid w:val="00182F38"/>
    <w:rsid w:val="0018605E"/>
    <w:rsid w:val="00186CCE"/>
    <w:rsid w:val="00191EF4"/>
    <w:rsid w:val="00192572"/>
    <w:rsid w:val="00192D45"/>
    <w:rsid w:val="0019421B"/>
    <w:rsid w:val="0019432C"/>
    <w:rsid w:val="001A5AA2"/>
    <w:rsid w:val="001B07F6"/>
    <w:rsid w:val="001B34FB"/>
    <w:rsid w:val="001C01C3"/>
    <w:rsid w:val="001C1508"/>
    <w:rsid w:val="001C23D0"/>
    <w:rsid w:val="001C2CD9"/>
    <w:rsid w:val="001C6D30"/>
    <w:rsid w:val="001C75B3"/>
    <w:rsid w:val="001D707E"/>
    <w:rsid w:val="001E6835"/>
    <w:rsid w:val="001F0738"/>
    <w:rsid w:val="001F22BA"/>
    <w:rsid w:val="00200F3E"/>
    <w:rsid w:val="002014C7"/>
    <w:rsid w:val="00206998"/>
    <w:rsid w:val="00210D73"/>
    <w:rsid w:val="00210DFD"/>
    <w:rsid w:val="00212DE8"/>
    <w:rsid w:val="002161B7"/>
    <w:rsid w:val="00217970"/>
    <w:rsid w:val="00225554"/>
    <w:rsid w:val="00226B80"/>
    <w:rsid w:val="00226D23"/>
    <w:rsid w:val="0022799C"/>
    <w:rsid w:val="00227F3D"/>
    <w:rsid w:val="00235C64"/>
    <w:rsid w:val="00240942"/>
    <w:rsid w:val="00241FB6"/>
    <w:rsid w:val="002461C7"/>
    <w:rsid w:val="00250ED4"/>
    <w:rsid w:val="00252ACB"/>
    <w:rsid w:val="00253763"/>
    <w:rsid w:val="00253A22"/>
    <w:rsid w:val="00254156"/>
    <w:rsid w:val="00255D65"/>
    <w:rsid w:val="0025699D"/>
    <w:rsid w:val="00256F01"/>
    <w:rsid w:val="002572A1"/>
    <w:rsid w:val="002601D5"/>
    <w:rsid w:val="00262030"/>
    <w:rsid w:val="0026331A"/>
    <w:rsid w:val="002717A5"/>
    <w:rsid w:val="00275D00"/>
    <w:rsid w:val="00282079"/>
    <w:rsid w:val="00282EE0"/>
    <w:rsid w:val="00287C15"/>
    <w:rsid w:val="0029020D"/>
    <w:rsid w:val="00291EDF"/>
    <w:rsid w:val="00293037"/>
    <w:rsid w:val="002958AA"/>
    <w:rsid w:val="002958D7"/>
    <w:rsid w:val="00297263"/>
    <w:rsid w:val="002A0839"/>
    <w:rsid w:val="002A1455"/>
    <w:rsid w:val="002B1B78"/>
    <w:rsid w:val="002B27FD"/>
    <w:rsid w:val="002B71D0"/>
    <w:rsid w:val="002C54F7"/>
    <w:rsid w:val="002C713E"/>
    <w:rsid w:val="002C7E34"/>
    <w:rsid w:val="002D5158"/>
    <w:rsid w:val="002D6C62"/>
    <w:rsid w:val="002E2475"/>
    <w:rsid w:val="002E570E"/>
    <w:rsid w:val="002F0AE9"/>
    <w:rsid w:val="002F6740"/>
    <w:rsid w:val="002F73C6"/>
    <w:rsid w:val="002F75F3"/>
    <w:rsid w:val="0030497C"/>
    <w:rsid w:val="00310993"/>
    <w:rsid w:val="0031639F"/>
    <w:rsid w:val="003220EC"/>
    <w:rsid w:val="003223AF"/>
    <w:rsid w:val="00326B7A"/>
    <w:rsid w:val="003311D9"/>
    <w:rsid w:val="0034776A"/>
    <w:rsid w:val="00350C03"/>
    <w:rsid w:val="00351AD6"/>
    <w:rsid w:val="00351F0E"/>
    <w:rsid w:val="0035475A"/>
    <w:rsid w:val="00356E4E"/>
    <w:rsid w:val="00360887"/>
    <w:rsid w:val="00363138"/>
    <w:rsid w:val="00363832"/>
    <w:rsid w:val="00365F47"/>
    <w:rsid w:val="003668D2"/>
    <w:rsid w:val="00367B68"/>
    <w:rsid w:val="00367CF3"/>
    <w:rsid w:val="0037034B"/>
    <w:rsid w:val="00370CF2"/>
    <w:rsid w:val="00370FF0"/>
    <w:rsid w:val="00371B94"/>
    <w:rsid w:val="003775BC"/>
    <w:rsid w:val="00377CFD"/>
    <w:rsid w:val="00382284"/>
    <w:rsid w:val="00382B78"/>
    <w:rsid w:val="00382F2F"/>
    <w:rsid w:val="003853E4"/>
    <w:rsid w:val="00386118"/>
    <w:rsid w:val="003863AE"/>
    <w:rsid w:val="00390703"/>
    <w:rsid w:val="00390C15"/>
    <w:rsid w:val="00391187"/>
    <w:rsid w:val="0039146C"/>
    <w:rsid w:val="00391CDC"/>
    <w:rsid w:val="0039273C"/>
    <w:rsid w:val="003960D9"/>
    <w:rsid w:val="003968CA"/>
    <w:rsid w:val="003A5FDD"/>
    <w:rsid w:val="003A7E4C"/>
    <w:rsid w:val="003B28AA"/>
    <w:rsid w:val="003C5ED8"/>
    <w:rsid w:val="003C7BD3"/>
    <w:rsid w:val="003D4A13"/>
    <w:rsid w:val="003D62A5"/>
    <w:rsid w:val="003E0F7E"/>
    <w:rsid w:val="003E269E"/>
    <w:rsid w:val="003E37CB"/>
    <w:rsid w:val="003E3A94"/>
    <w:rsid w:val="003E7040"/>
    <w:rsid w:val="003F09B3"/>
    <w:rsid w:val="003F450A"/>
    <w:rsid w:val="003F55F7"/>
    <w:rsid w:val="003F76AA"/>
    <w:rsid w:val="00401F21"/>
    <w:rsid w:val="00405D90"/>
    <w:rsid w:val="004239B3"/>
    <w:rsid w:val="00433CE5"/>
    <w:rsid w:val="004347D9"/>
    <w:rsid w:val="00436173"/>
    <w:rsid w:val="004365F3"/>
    <w:rsid w:val="00436E34"/>
    <w:rsid w:val="00446052"/>
    <w:rsid w:val="00447245"/>
    <w:rsid w:val="004472BB"/>
    <w:rsid w:val="00452503"/>
    <w:rsid w:val="00453F9C"/>
    <w:rsid w:val="00453FD5"/>
    <w:rsid w:val="0046016D"/>
    <w:rsid w:val="00461FCB"/>
    <w:rsid w:val="00463C18"/>
    <w:rsid w:val="0046571D"/>
    <w:rsid w:val="00474532"/>
    <w:rsid w:val="004758E0"/>
    <w:rsid w:val="004762D2"/>
    <w:rsid w:val="00477D7F"/>
    <w:rsid w:val="0048198E"/>
    <w:rsid w:val="00482863"/>
    <w:rsid w:val="00487416"/>
    <w:rsid w:val="004933A4"/>
    <w:rsid w:val="0049410E"/>
    <w:rsid w:val="004B13B5"/>
    <w:rsid w:val="004B63A9"/>
    <w:rsid w:val="004B67FE"/>
    <w:rsid w:val="004B7E0D"/>
    <w:rsid w:val="004C3C15"/>
    <w:rsid w:val="004C45E4"/>
    <w:rsid w:val="004D0697"/>
    <w:rsid w:val="004D1B32"/>
    <w:rsid w:val="004D28CC"/>
    <w:rsid w:val="004D54D1"/>
    <w:rsid w:val="004D6728"/>
    <w:rsid w:val="004E047C"/>
    <w:rsid w:val="004E0542"/>
    <w:rsid w:val="004F1B2A"/>
    <w:rsid w:val="004F265A"/>
    <w:rsid w:val="004F5406"/>
    <w:rsid w:val="00502544"/>
    <w:rsid w:val="00503884"/>
    <w:rsid w:val="0050549F"/>
    <w:rsid w:val="00507124"/>
    <w:rsid w:val="0051035A"/>
    <w:rsid w:val="0051122F"/>
    <w:rsid w:val="00511C74"/>
    <w:rsid w:val="00512CA9"/>
    <w:rsid w:val="0051567A"/>
    <w:rsid w:val="0051617D"/>
    <w:rsid w:val="005214EA"/>
    <w:rsid w:val="00522D38"/>
    <w:rsid w:val="00531A80"/>
    <w:rsid w:val="00531B2C"/>
    <w:rsid w:val="00532756"/>
    <w:rsid w:val="00532DCC"/>
    <w:rsid w:val="0053777C"/>
    <w:rsid w:val="0054410D"/>
    <w:rsid w:val="00544EA8"/>
    <w:rsid w:val="00547BEE"/>
    <w:rsid w:val="00550B67"/>
    <w:rsid w:val="00560467"/>
    <w:rsid w:val="00561F3A"/>
    <w:rsid w:val="005626EC"/>
    <w:rsid w:val="00565369"/>
    <w:rsid w:val="00567561"/>
    <w:rsid w:val="005709DA"/>
    <w:rsid w:val="00573129"/>
    <w:rsid w:val="00577863"/>
    <w:rsid w:val="005814C2"/>
    <w:rsid w:val="00585897"/>
    <w:rsid w:val="0058689D"/>
    <w:rsid w:val="00586950"/>
    <w:rsid w:val="0059139F"/>
    <w:rsid w:val="005925CB"/>
    <w:rsid w:val="00596E6A"/>
    <w:rsid w:val="005A030E"/>
    <w:rsid w:val="005A101C"/>
    <w:rsid w:val="005A335E"/>
    <w:rsid w:val="005B2D3B"/>
    <w:rsid w:val="005B3EE9"/>
    <w:rsid w:val="005B4CE2"/>
    <w:rsid w:val="005B4D42"/>
    <w:rsid w:val="005B6D3A"/>
    <w:rsid w:val="005C3D0E"/>
    <w:rsid w:val="005C4302"/>
    <w:rsid w:val="005D0671"/>
    <w:rsid w:val="005D0DB7"/>
    <w:rsid w:val="005D428D"/>
    <w:rsid w:val="005E0634"/>
    <w:rsid w:val="005E37F1"/>
    <w:rsid w:val="005E487F"/>
    <w:rsid w:val="005F2038"/>
    <w:rsid w:val="005F317F"/>
    <w:rsid w:val="005F3FE7"/>
    <w:rsid w:val="005F66F2"/>
    <w:rsid w:val="0060320A"/>
    <w:rsid w:val="00603F83"/>
    <w:rsid w:val="00613DC1"/>
    <w:rsid w:val="00616EBA"/>
    <w:rsid w:val="0062443B"/>
    <w:rsid w:val="00632F30"/>
    <w:rsid w:val="00634980"/>
    <w:rsid w:val="00635BEC"/>
    <w:rsid w:val="00637A1C"/>
    <w:rsid w:val="00641B65"/>
    <w:rsid w:val="00650112"/>
    <w:rsid w:val="00651D62"/>
    <w:rsid w:val="006604F2"/>
    <w:rsid w:val="00663CE0"/>
    <w:rsid w:val="0066420C"/>
    <w:rsid w:val="00666BC8"/>
    <w:rsid w:val="006700B4"/>
    <w:rsid w:val="0067025C"/>
    <w:rsid w:val="006705C2"/>
    <w:rsid w:val="00671710"/>
    <w:rsid w:val="00672210"/>
    <w:rsid w:val="006776FD"/>
    <w:rsid w:val="00680625"/>
    <w:rsid w:val="0068523F"/>
    <w:rsid w:val="00686968"/>
    <w:rsid w:val="00692CF8"/>
    <w:rsid w:val="00693F7B"/>
    <w:rsid w:val="006A41C7"/>
    <w:rsid w:val="006A6B58"/>
    <w:rsid w:val="006B00B0"/>
    <w:rsid w:val="006B12DA"/>
    <w:rsid w:val="006C0514"/>
    <w:rsid w:val="006C2019"/>
    <w:rsid w:val="006C3D08"/>
    <w:rsid w:val="006C4043"/>
    <w:rsid w:val="006C7C31"/>
    <w:rsid w:val="006D348C"/>
    <w:rsid w:val="006E3B3E"/>
    <w:rsid w:val="006E42C5"/>
    <w:rsid w:val="006E7BA8"/>
    <w:rsid w:val="006F06ED"/>
    <w:rsid w:val="006F7A67"/>
    <w:rsid w:val="007012FA"/>
    <w:rsid w:val="00706A05"/>
    <w:rsid w:val="00714EBE"/>
    <w:rsid w:val="007213E1"/>
    <w:rsid w:val="00725E68"/>
    <w:rsid w:val="00727576"/>
    <w:rsid w:val="0073198E"/>
    <w:rsid w:val="00733A46"/>
    <w:rsid w:val="00734236"/>
    <w:rsid w:val="0073488B"/>
    <w:rsid w:val="00734CE9"/>
    <w:rsid w:val="007455DE"/>
    <w:rsid w:val="007510EB"/>
    <w:rsid w:val="007567CA"/>
    <w:rsid w:val="00764BBF"/>
    <w:rsid w:val="00776C23"/>
    <w:rsid w:val="007810DD"/>
    <w:rsid w:val="00786355"/>
    <w:rsid w:val="0078641E"/>
    <w:rsid w:val="007874D6"/>
    <w:rsid w:val="0079397E"/>
    <w:rsid w:val="00794836"/>
    <w:rsid w:val="007A10CA"/>
    <w:rsid w:val="007A1614"/>
    <w:rsid w:val="007A2458"/>
    <w:rsid w:val="007A3AD0"/>
    <w:rsid w:val="007A4F6E"/>
    <w:rsid w:val="007B1178"/>
    <w:rsid w:val="007B2016"/>
    <w:rsid w:val="007B5DE1"/>
    <w:rsid w:val="007C01A9"/>
    <w:rsid w:val="007C0925"/>
    <w:rsid w:val="007C0F44"/>
    <w:rsid w:val="007C1998"/>
    <w:rsid w:val="007C23B0"/>
    <w:rsid w:val="007D121C"/>
    <w:rsid w:val="007E0085"/>
    <w:rsid w:val="007E128F"/>
    <w:rsid w:val="007E4936"/>
    <w:rsid w:val="007E5123"/>
    <w:rsid w:val="007F176A"/>
    <w:rsid w:val="007F2812"/>
    <w:rsid w:val="00814F21"/>
    <w:rsid w:val="008153DA"/>
    <w:rsid w:val="00820374"/>
    <w:rsid w:val="008216D5"/>
    <w:rsid w:val="00826FF8"/>
    <w:rsid w:val="0083107A"/>
    <w:rsid w:val="00836F6E"/>
    <w:rsid w:val="0084093C"/>
    <w:rsid w:val="00843C09"/>
    <w:rsid w:val="00852B2D"/>
    <w:rsid w:val="00853EFF"/>
    <w:rsid w:val="008541F2"/>
    <w:rsid w:val="00861A33"/>
    <w:rsid w:val="00870C5D"/>
    <w:rsid w:val="00874AAF"/>
    <w:rsid w:val="008752FB"/>
    <w:rsid w:val="00876DE9"/>
    <w:rsid w:val="00882991"/>
    <w:rsid w:val="00883AFF"/>
    <w:rsid w:val="0088700D"/>
    <w:rsid w:val="00890329"/>
    <w:rsid w:val="008937FC"/>
    <w:rsid w:val="008957FB"/>
    <w:rsid w:val="008A13D9"/>
    <w:rsid w:val="008A1AA7"/>
    <w:rsid w:val="008A1DC3"/>
    <w:rsid w:val="008B3339"/>
    <w:rsid w:val="008C115B"/>
    <w:rsid w:val="008C1575"/>
    <w:rsid w:val="008D2DF7"/>
    <w:rsid w:val="008E19D2"/>
    <w:rsid w:val="008E3E77"/>
    <w:rsid w:val="008E4370"/>
    <w:rsid w:val="008E6FAF"/>
    <w:rsid w:val="008F10F5"/>
    <w:rsid w:val="008F4130"/>
    <w:rsid w:val="008F5052"/>
    <w:rsid w:val="009112ED"/>
    <w:rsid w:val="00915D09"/>
    <w:rsid w:val="0093217D"/>
    <w:rsid w:val="009413FA"/>
    <w:rsid w:val="00941768"/>
    <w:rsid w:val="00944967"/>
    <w:rsid w:val="00945E54"/>
    <w:rsid w:val="00953BD8"/>
    <w:rsid w:val="00955990"/>
    <w:rsid w:val="00956F86"/>
    <w:rsid w:val="00957719"/>
    <w:rsid w:val="00960963"/>
    <w:rsid w:val="0096558B"/>
    <w:rsid w:val="00965800"/>
    <w:rsid w:val="00965D49"/>
    <w:rsid w:val="00967FC5"/>
    <w:rsid w:val="0097048F"/>
    <w:rsid w:val="00970FBB"/>
    <w:rsid w:val="00975BE5"/>
    <w:rsid w:val="00976B04"/>
    <w:rsid w:val="00983F34"/>
    <w:rsid w:val="00984D55"/>
    <w:rsid w:val="00984EB4"/>
    <w:rsid w:val="00986245"/>
    <w:rsid w:val="00987038"/>
    <w:rsid w:val="00987E22"/>
    <w:rsid w:val="00991D0C"/>
    <w:rsid w:val="009930A2"/>
    <w:rsid w:val="009950EA"/>
    <w:rsid w:val="009A4539"/>
    <w:rsid w:val="009B157A"/>
    <w:rsid w:val="009B2674"/>
    <w:rsid w:val="009B55C5"/>
    <w:rsid w:val="009B5985"/>
    <w:rsid w:val="009C228C"/>
    <w:rsid w:val="009C3C2F"/>
    <w:rsid w:val="009C3F16"/>
    <w:rsid w:val="009C4894"/>
    <w:rsid w:val="009D1865"/>
    <w:rsid w:val="009D5C8A"/>
    <w:rsid w:val="009E0434"/>
    <w:rsid w:val="009E0DD1"/>
    <w:rsid w:val="009E27B4"/>
    <w:rsid w:val="009F03AF"/>
    <w:rsid w:val="00A015F6"/>
    <w:rsid w:val="00A1098D"/>
    <w:rsid w:val="00A138F0"/>
    <w:rsid w:val="00A16ED8"/>
    <w:rsid w:val="00A209EE"/>
    <w:rsid w:val="00A22EC9"/>
    <w:rsid w:val="00A251A2"/>
    <w:rsid w:val="00A3057A"/>
    <w:rsid w:val="00A35048"/>
    <w:rsid w:val="00A37E1F"/>
    <w:rsid w:val="00A40CAB"/>
    <w:rsid w:val="00A426D9"/>
    <w:rsid w:val="00A45487"/>
    <w:rsid w:val="00A47C45"/>
    <w:rsid w:val="00A47EA8"/>
    <w:rsid w:val="00A50DC2"/>
    <w:rsid w:val="00A53E4A"/>
    <w:rsid w:val="00A546CE"/>
    <w:rsid w:val="00A61434"/>
    <w:rsid w:val="00A617DA"/>
    <w:rsid w:val="00A61D12"/>
    <w:rsid w:val="00A64F8D"/>
    <w:rsid w:val="00A652D8"/>
    <w:rsid w:val="00A729C4"/>
    <w:rsid w:val="00A827E7"/>
    <w:rsid w:val="00A90B0E"/>
    <w:rsid w:val="00A92D85"/>
    <w:rsid w:val="00A9503C"/>
    <w:rsid w:val="00A95B29"/>
    <w:rsid w:val="00AA12E1"/>
    <w:rsid w:val="00AA21FF"/>
    <w:rsid w:val="00AA4AAC"/>
    <w:rsid w:val="00AA64BD"/>
    <w:rsid w:val="00AA7477"/>
    <w:rsid w:val="00AB27E5"/>
    <w:rsid w:val="00AB3CC0"/>
    <w:rsid w:val="00AB435C"/>
    <w:rsid w:val="00AB4A6A"/>
    <w:rsid w:val="00AB60CF"/>
    <w:rsid w:val="00AB6304"/>
    <w:rsid w:val="00AC0275"/>
    <w:rsid w:val="00AC0E83"/>
    <w:rsid w:val="00AC12C7"/>
    <w:rsid w:val="00AC28C0"/>
    <w:rsid w:val="00AC2A71"/>
    <w:rsid w:val="00AC38AB"/>
    <w:rsid w:val="00AC79A5"/>
    <w:rsid w:val="00AD22CA"/>
    <w:rsid w:val="00AD7593"/>
    <w:rsid w:val="00AE078F"/>
    <w:rsid w:val="00AE0B72"/>
    <w:rsid w:val="00AE3EFF"/>
    <w:rsid w:val="00AE4217"/>
    <w:rsid w:val="00AF59D1"/>
    <w:rsid w:val="00AF6EA0"/>
    <w:rsid w:val="00B04B78"/>
    <w:rsid w:val="00B04C29"/>
    <w:rsid w:val="00B06204"/>
    <w:rsid w:val="00B064B8"/>
    <w:rsid w:val="00B13F1B"/>
    <w:rsid w:val="00B1553C"/>
    <w:rsid w:val="00B1763B"/>
    <w:rsid w:val="00B222C4"/>
    <w:rsid w:val="00B24170"/>
    <w:rsid w:val="00B24D7D"/>
    <w:rsid w:val="00B27517"/>
    <w:rsid w:val="00B320E8"/>
    <w:rsid w:val="00B32126"/>
    <w:rsid w:val="00B34A3D"/>
    <w:rsid w:val="00B362D9"/>
    <w:rsid w:val="00B37CA1"/>
    <w:rsid w:val="00B44161"/>
    <w:rsid w:val="00B448D3"/>
    <w:rsid w:val="00B46238"/>
    <w:rsid w:val="00B47FF5"/>
    <w:rsid w:val="00B5306D"/>
    <w:rsid w:val="00B54748"/>
    <w:rsid w:val="00B557E0"/>
    <w:rsid w:val="00B726C3"/>
    <w:rsid w:val="00B72F11"/>
    <w:rsid w:val="00B72F4E"/>
    <w:rsid w:val="00B7749D"/>
    <w:rsid w:val="00B81C27"/>
    <w:rsid w:val="00B86628"/>
    <w:rsid w:val="00B96AD3"/>
    <w:rsid w:val="00BA080F"/>
    <w:rsid w:val="00BA1A2D"/>
    <w:rsid w:val="00BA1C05"/>
    <w:rsid w:val="00BB2243"/>
    <w:rsid w:val="00BB2BFB"/>
    <w:rsid w:val="00BB4D6F"/>
    <w:rsid w:val="00BB6C64"/>
    <w:rsid w:val="00BB76EC"/>
    <w:rsid w:val="00BC0DEA"/>
    <w:rsid w:val="00BC0E83"/>
    <w:rsid w:val="00BC280B"/>
    <w:rsid w:val="00BC3A13"/>
    <w:rsid w:val="00BC51FB"/>
    <w:rsid w:val="00BC737D"/>
    <w:rsid w:val="00BD04CE"/>
    <w:rsid w:val="00BD1495"/>
    <w:rsid w:val="00BD4EB5"/>
    <w:rsid w:val="00BD5D53"/>
    <w:rsid w:val="00BE1B1D"/>
    <w:rsid w:val="00BE6802"/>
    <w:rsid w:val="00BF01D5"/>
    <w:rsid w:val="00BF22FE"/>
    <w:rsid w:val="00C047BE"/>
    <w:rsid w:val="00C07985"/>
    <w:rsid w:val="00C148C1"/>
    <w:rsid w:val="00C20440"/>
    <w:rsid w:val="00C2284D"/>
    <w:rsid w:val="00C37995"/>
    <w:rsid w:val="00C442F0"/>
    <w:rsid w:val="00C442FA"/>
    <w:rsid w:val="00C45020"/>
    <w:rsid w:val="00C617D6"/>
    <w:rsid w:val="00C61836"/>
    <w:rsid w:val="00C63D61"/>
    <w:rsid w:val="00C6605F"/>
    <w:rsid w:val="00C701BF"/>
    <w:rsid w:val="00C71814"/>
    <w:rsid w:val="00C76BCF"/>
    <w:rsid w:val="00C80748"/>
    <w:rsid w:val="00C81868"/>
    <w:rsid w:val="00C82527"/>
    <w:rsid w:val="00C82A9B"/>
    <w:rsid w:val="00C861C1"/>
    <w:rsid w:val="00C8625F"/>
    <w:rsid w:val="00C915BC"/>
    <w:rsid w:val="00C919BA"/>
    <w:rsid w:val="00C97BC4"/>
    <w:rsid w:val="00C97D95"/>
    <w:rsid w:val="00CA1E3D"/>
    <w:rsid w:val="00CB05C7"/>
    <w:rsid w:val="00CB1B52"/>
    <w:rsid w:val="00CB606A"/>
    <w:rsid w:val="00CB7EAA"/>
    <w:rsid w:val="00CC3FF3"/>
    <w:rsid w:val="00CD564E"/>
    <w:rsid w:val="00CE1387"/>
    <w:rsid w:val="00CE18A8"/>
    <w:rsid w:val="00CF0196"/>
    <w:rsid w:val="00CF11FB"/>
    <w:rsid w:val="00D01734"/>
    <w:rsid w:val="00D02DCA"/>
    <w:rsid w:val="00D03DDD"/>
    <w:rsid w:val="00D06C7A"/>
    <w:rsid w:val="00D07F66"/>
    <w:rsid w:val="00D10E9D"/>
    <w:rsid w:val="00D14F65"/>
    <w:rsid w:val="00D165AD"/>
    <w:rsid w:val="00D1747F"/>
    <w:rsid w:val="00D23EDE"/>
    <w:rsid w:val="00D24DC8"/>
    <w:rsid w:val="00D2634B"/>
    <w:rsid w:val="00D339F9"/>
    <w:rsid w:val="00D43EE6"/>
    <w:rsid w:val="00D457FA"/>
    <w:rsid w:val="00D46ADB"/>
    <w:rsid w:val="00D525A0"/>
    <w:rsid w:val="00D53A22"/>
    <w:rsid w:val="00D56E0E"/>
    <w:rsid w:val="00D655CB"/>
    <w:rsid w:val="00D75A6A"/>
    <w:rsid w:val="00D873A4"/>
    <w:rsid w:val="00D87FE1"/>
    <w:rsid w:val="00D90DDF"/>
    <w:rsid w:val="00D93E8A"/>
    <w:rsid w:val="00D9422E"/>
    <w:rsid w:val="00D9467D"/>
    <w:rsid w:val="00DA0ACF"/>
    <w:rsid w:val="00DA144B"/>
    <w:rsid w:val="00DA5B56"/>
    <w:rsid w:val="00DA64DC"/>
    <w:rsid w:val="00DD2E96"/>
    <w:rsid w:val="00DE1339"/>
    <w:rsid w:val="00DE38AC"/>
    <w:rsid w:val="00DE42A4"/>
    <w:rsid w:val="00DE5278"/>
    <w:rsid w:val="00DE7199"/>
    <w:rsid w:val="00DF0BA1"/>
    <w:rsid w:val="00E02F92"/>
    <w:rsid w:val="00E0630A"/>
    <w:rsid w:val="00E07E5C"/>
    <w:rsid w:val="00E1158F"/>
    <w:rsid w:val="00E1253B"/>
    <w:rsid w:val="00E145C7"/>
    <w:rsid w:val="00E14FF4"/>
    <w:rsid w:val="00E172E2"/>
    <w:rsid w:val="00E17832"/>
    <w:rsid w:val="00E21E56"/>
    <w:rsid w:val="00E22DA0"/>
    <w:rsid w:val="00E24294"/>
    <w:rsid w:val="00E24500"/>
    <w:rsid w:val="00E3554D"/>
    <w:rsid w:val="00E40306"/>
    <w:rsid w:val="00E41E83"/>
    <w:rsid w:val="00E44D88"/>
    <w:rsid w:val="00E44EEF"/>
    <w:rsid w:val="00E52928"/>
    <w:rsid w:val="00E56858"/>
    <w:rsid w:val="00E62241"/>
    <w:rsid w:val="00E6458B"/>
    <w:rsid w:val="00E74D1E"/>
    <w:rsid w:val="00E75A8E"/>
    <w:rsid w:val="00E83F4C"/>
    <w:rsid w:val="00E8769D"/>
    <w:rsid w:val="00E87A17"/>
    <w:rsid w:val="00E94340"/>
    <w:rsid w:val="00E97090"/>
    <w:rsid w:val="00EA23BD"/>
    <w:rsid w:val="00EB5329"/>
    <w:rsid w:val="00EB635A"/>
    <w:rsid w:val="00EC779A"/>
    <w:rsid w:val="00EC7ED1"/>
    <w:rsid w:val="00ED2368"/>
    <w:rsid w:val="00ED27E1"/>
    <w:rsid w:val="00EE4862"/>
    <w:rsid w:val="00EE5E1E"/>
    <w:rsid w:val="00EE7758"/>
    <w:rsid w:val="00EE78A8"/>
    <w:rsid w:val="00EF28D6"/>
    <w:rsid w:val="00EF35C1"/>
    <w:rsid w:val="00EF3E8C"/>
    <w:rsid w:val="00F01A12"/>
    <w:rsid w:val="00F02F37"/>
    <w:rsid w:val="00F051CD"/>
    <w:rsid w:val="00F06B72"/>
    <w:rsid w:val="00F1691D"/>
    <w:rsid w:val="00F21E84"/>
    <w:rsid w:val="00F221EF"/>
    <w:rsid w:val="00F250BE"/>
    <w:rsid w:val="00F269B2"/>
    <w:rsid w:val="00F27E13"/>
    <w:rsid w:val="00F32BD1"/>
    <w:rsid w:val="00F33898"/>
    <w:rsid w:val="00F34E17"/>
    <w:rsid w:val="00F369D9"/>
    <w:rsid w:val="00F37851"/>
    <w:rsid w:val="00F42360"/>
    <w:rsid w:val="00F4322C"/>
    <w:rsid w:val="00F47AC1"/>
    <w:rsid w:val="00F53D30"/>
    <w:rsid w:val="00F6088E"/>
    <w:rsid w:val="00F62E36"/>
    <w:rsid w:val="00F65A4B"/>
    <w:rsid w:val="00F71496"/>
    <w:rsid w:val="00F7158D"/>
    <w:rsid w:val="00F720AA"/>
    <w:rsid w:val="00F72868"/>
    <w:rsid w:val="00F73932"/>
    <w:rsid w:val="00F77030"/>
    <w:rsid w:val="00F77FD8"/>
    <w:rsid w:val="00F82084"/>
    <w:rsid w:val="00F82852"/>
    <w:rsid w:val="00F82A3B"/>
    <w:rsid w:val="00F8444B"/>
    <w:rsid w:val="00F86A35"/>
    <w:rsid w:val="00F9221A"/>
    <w:rsid w:val="00F9299B"/>
    <w:rsid w:val="00F9585A"/>
    <w:rsid w:val="00F95DA4"/>
    <w:rsid w:val="00F97691"/>
    <w:rsid w:val="00FA140E"/>
    <w:rsid w:val="00FB01A4"/>
    <w:rsid w:val="00FB6189"/>
    <w:rsid w:val="00FC2E6C"/>
    <w:rsid w:val="00FC69AA"/>
    <w:rsid w:val="00FD0DDE"/>
    <w:rsid w:val="00FD380E"/>
    <w:rsid w:val="00FD6CDC"/>
    <w:rsid w:val="00FE3665"/>
    <w:rsid w:val="00FE4E09"/>
    <w:rsid w:val="00FF555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DFC5941"/>
  <w15:docId w15:val="{9BC0350F-00FB-4354-9DF0-994F3EE7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autoRedefine/>
    <w:uiPriority w:val="9"/>
    <w:qFormat/>
    <w:rsid w:val="00254156"/>
    <w:pPr>
      <w:keepNext/>
      <w:widowControl w:val="0"/>
      <w:numPr>
        <w:numId w:val="7"/>
      </w:numPr>
      <w:spacing w:before="240" w:after="240" w:line="240" w:lineRule="auto"/>
      <w:jc w:val="both"/>
      <w:outlineLvl w:val="0"/>
    </w:pPr>
    <w:rPr>
      <w:rFonts w:ascii="Arial" w:eastAsia="Times New Roman" w:hAnsi="Arial" w:cs="Arial"/>
      <w:b/>
      <w:bCs/>
      <w:kern w:val="32"/>
      <w:szCs w:val="32"/>
      <w:lang w:val="es-ES"/>
    </w:rPr>
  </w:style>
  <w:style w:type="paragraph" w:styleId="Ttulo2">
    <w:name w:val="heading 2"/>
    <w:basedOn w:val="Normal"/>
    <w:next w:val="Normal"/>
    <w:link w:val="Ttulo2Car"/>
    <w:uiPriority w:val="9"/>
    <w:qFormat/>
    <w:rsid w:val="00254156"/>
    <w:pPr>
      <w:keepNext/>
      <w:numPr>
        <w:ilvl w:val="1"/>
        <w:numId w:val="7"/>
      </w:numPr>
      <w:spacing w:before="120" w:after="120" w:line="240" w:lineRule="auto"/>
      <w:jc w:val="both"/>
      <w:outlineLvl w:val="1"/>
    </w:pPr>
    <w:rPr>
      <w:rFonts w:ascii="Arial" w:eastAsia="Times New Roman" w:hAnsi="Arial" w:cs="Arial"/>
      <w:b/>
      <w:bCs/>
      <w:iCs/>
      <w:szCs w:val="28"/>
      <w:lang w:val="es-ES"/>
    </w:rPr>
  </w:style>
  <w:style w:type="paragraph" w:styleId="Ttulo3">
    <w:name w:val="heading 3"/>
    <w:basedOn w:val="Normal"/>
    <w:next w:val="Normal"/>
    <w:link w:val="Ttulo3Car"/>
    <w:uiPriority w:val="9"/>
    <w:qFormat/>
    <w:rsid w:val="00254156"/>
    <w:pPr>
      <w:keepNext/>
      <w:numPr>
        <w:ilvl w:val="2"/>
        <w:numId w:val="7"/>
      </w:numPr>
      <w:spacing w:before="120" w:after="120" w:line="240" w:lineRule="auto"/>
      <w:jc w:val="both"/>
      <w:outlineLvl w:val="2"/>
    </w:pPr>
    <w:rPr>
      <w:rFonts w:ascii="Arial" w:eastAsia="Times New Roman" w:hAnsi="Arial" w:cs="Arial"/>
      <w:b/>
      <w:bCs/>
      <w:szCs w:val="26"/>
      <w:lang w:val="es-ES"/>
    </w:rPr>
  </w:style>
  <w:style w:type="paragraph" w:styleId="Ttulo4">
    <w:name w:val="heading 4"/>
    <w:basedOn w:val="Normal"/>
    <w:next w:val="Normal"/>
    <w:link w:val="Ttulo4Car"/>
    <w:uiPriority w:val="99"/>
    <w:qFormat/>
    <w:rsid w:val="00254156"/>
    <w:pPr>
      <w:keepNext/>
      <w:numPr>
        <w:ilvl w:val="3"/>
        <w:numId w:val="7"/>
      </w:numPr>
      <w:spacing w:before="120" w:after="120" w:line="240" w:lineRule="auto"/>
      <w:jc w:val="both"/>
      <w:outlineLvl w:val="3"/>
    </w:pPr>
    <w:rPr>
      <w:rFonts w:ascii="Arial" w:eastAsia="Times New Roman" w:hAnsi="Arial" w:cs="Times New Roman"/>
      <w:b/>
      <w:bCs/>
      <w:szCs w:val="28"/>
      <w:lang w:val="es-ES"/>
    </w:rPr>
  </w:style>
  <w:style w:type="paragraph" w:styleId="Ttulo5">
    <w:name w:val="heading 5"/>
    <w:basedOn w:val="Normal"/>
    <w:next w:val="Normal"/>
    <w:link w:val="Ttulo5Car"/>
    <w:uiPriority w:val="99"/>
    <w:qFormat/>
    <w:rsid w:val="00254156"/>
    <w:pPr>
      <w:numPr>
        <w:ilvl w:val="4"/>
        <w:numId w:val="7"/>
      </w:numPr>
      <w:spacing w:before="240" w:after="60" w:line="240" w:lineRule="auto"/>
      <w:jc w:val="both"/>
      <w:outlineLvl w:val="4"/>
    </w:pPr>
    <w:rPr>
      <w:rFonts w:ascii="Arial" w:eastAsia="Times New Roman" w:hAnsi="Arial" w:cs="Times New Roman"/>
      <w:b/>
      <w:bCs/>
      <w:i/>
      <w:iCs/>
      <w:sz w:val="26"/>
      <w:szCs w:val="26"/>
      <w:lang w:val="es-ES"/>
    </w:rPr>
  </w:style>
  <w:style w:type="paragraph" w:styleId="Ttulo6">
    <w:name w:val="heading 6"/>
    <w:basedOn w:val="Normal"/>
    <w:next w:val="Normal"/>
    <w:link w:val="Ttulo6Car"/>
    <w:uiPriority w:val="99"/>
    <w:qFormat/>
    <w:rsid w:val="00254156"/>
    <w:pPr>
      <w:numPr>
        <w:ilvl w:val="5"/>
        <w:numId w:val="7"/>
      </w:numPr>
      <w:spacing w:before="240" w:after="60" w:line="240" w:lineRule="auto"/>
      <w:jc w:val="both"/>
      <w:outlineLvl w:val="5"/>
    </w:pPr>
    <w:rPr>
      <w:rFonts w:ascii="Arial" w:eastAsia="Times New Roman" w:hAnsi="Arial" w:cs="Times New Roman"/>
      <w:b/>
      <w:bCs/>
      <w:lang w:val="es-ES"/>
    </w:rPr>
  </w:style>
  <w:style w:type="paragraph" w:styleId="Ttulo7">
    <w:name w:val="heading 7"/>
    <w:basedOn w:val="Normal"/>
    <w:next w:val="Normal"/>
    <w:link w:val="Ttulo7Car"/>
    <w:uiPriority w:val="99"/>
    <w:qFormat/>
    <w:rsid w:val="00254156"/>
    <w:pPr>
      <w:numPr>
        <w:ilvl w:val="6"/>
        <w:numId w:val="7"/>
      </w:numPr>
      <w:spacing w:before="240" w:after="60" w:line="240" w:lineRule="auto"/>
      <w:jc w:val="both"/>
      <w:outlineLvl w:val="6"/>
    </w:pPr>
    <w:rPr>
      <w:rFonts w:ascii="Arial" w:eastAsia="Times New Roman" w:hAnsi="Arial" w:cs="Times New Roman"/>
      <w:szCs w:val="24"/>
      <w:lang w:val="es-ES"/>
    </w:rPr>
  </w:style>
  <w:style w:type="paragraph" w:styleId="Ttulo8">
    <w:name w:val="heading 8"/>
    <w:basedOn w:val="Normal"/>
    <w:next w:val="Normal"/>
    <w:link w:val="Ttulo8Car"/>
    <w:uiPriority w:val="99"/>
    <w:qFormat/>
    <w:rsid w:val="00254156"/>
    <w:pPr>
      <w:numPr>
        <w:ilvl w:val="7"/>
        <w:numId w:val="7"/>
      </w:numPr>
      <w:spacing w:before="240" w:after="60" w:line="240" w:lineRule="auto"/>
      <w:jc w:val="both"/>
      <w:outlineLvl w:val="7"/>
    </w:pPr>
    <w:rPr>
      <w:rFonts w:ascii="Arial" w:eastAsia="Times New Roman" w:hAnsi="Arial" w:cs="Times New Roman"/>
      <w:i/>
      <w:iCs/>
      <w:szCs w:val="24"/>
      <w:lang w:val="es-ES"/>
    </w:rPr>
  </w:style>
  <w:style w:type="paragraph" w:styleId="Ttulo9">
    <w:name w:val="heading 9"/>
    <w:basedOn w:val="Normal"/>
    <w:next w:val="Normal"/>
    <w:link w:val="Ttulo9Car"/>
    <w:uiPriority w:val="99"/>
    <w:qFormat/>
    <w:rsid w:val="00254156"/>
    <w:pPr>
      <w:numPr>
        <w:ilvl w:val="8"/>
        <w:numId w:val="7"/>
      </w:numPr>
      <w:spacing w:before="240" w:after="60" w:line="240" w:lineRule="auto"/>
      <w:jc w:val="both"/>
      <w:outlineLvl w:val="8"/>
    </w:pPr>
    <w:rPr>
      <w:rFonts w:ascii="Arial" w:eastAsia="Times New Roman"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1C1508"/>
    <w:pPr>
      <w:ind w:left="720"/>
      <w:contextualSpacing/>
    </w:pPr>
  </w:style>
  <w:style w:type="paragraph" w:styleId="Sinespaciado">
    <w:name w:val="No Spacing"/>
    <w:link w:val="SinespaciadoCar"/>
    <w:uiPriority w:val="1"/>
    <w:qFormat/>
    <w:rsid w:val="003668D2"/>
    <w:pPr>
      <w:spacing w:after="0" w:line="240" w:lineRule="auto"/>
    </w:pPr>
  </w:style>
  <w:style w:type="character" w:customStyle="1" w:styleId="Ttulo1Car">
    <w:name w:val="Título 1 Car"/>
    <w:basedOn w:val="Fuentedeprrafopredeter"/>
    <w:link w:val="Ttulo1"/>
    <w:uiPriority w:val="9"/>
    <w:rsid w:val="00254156"/>
    <w:rPr>
      <w:rFonts w:ascii="Arial" w:eastAsia="Times New Roman" w:hAnsi="Arial" w:cs="Arial"/>
      <w:b/>
      <w:bCs/>
      <w:kern w:val="32"/>
      <w:szCs w:val="32"/>
      <w:lang w:val="es-ES"/>
    </w:rPr>
  </w:style>
  <w:style w:type="character" w:customStyle="1" w:styleId="Ttulo2Car">
    <w:name w:val="Título 2 Car"/>
    <w:basedOn w:val="Fuentedeprrafopredeter"/>
    <w:link w:val="Ttulo2"/>
    <w:uiPriority w:val="9"/>
    <w:rsid w:val="00254156"/>
    <w:rPr>
      <w:rFonts w:ascii="Arial" w:eastAsia="Times New Roman" w:hAnsi="Arial" w:cs="Arial"/>
      <w:b/>
      <w:bCs/>
      <w:iCs/>
      <w:szCs w:val="28"/>
      <w:lang w:val="es-ES"/>
    </w:rPr>
  </w:style>
  <w:style w:type="character" w:customStyle="1" w:styleId="Ttulo3Car">
    <w:name w:val="Título 3 Car"/>
    <w:basedOn w:val="Fuentedeprrafopredeter"/>
    <w:link w:val="Ttulo3"/>
    <w:uiPriority w:val="9"/>
    <w:rsid w:val="00254156"/>
    <w:rPr>
      <w:rFonts w:ascii="Arial" w:eastAsia="Times New Roman" w:hAnsi="Arial" w:cs="Arial"/>
      <w:b/>
      <w:bCs/>
      <w:szCs w:val="26"/>
      <w:lang w:val="es-ES"/>
    </w:rPr>
  </w:style>
  <w:style w:type="character" w:customStyle="1" w:styleId="Ttulo4Car">
    <w:name w:val="Título 4 Car"/>
    <w:basedOn w:val="Fuentedeprrafopredeter"/>
    <w:link w:val="Ttulo4"/>
    <w:uiPriority w:val="99"/>
    <w:rsid w:val="00254156"/>
    <w:rPr>
      <w:rFonts w:ascii="Arial" w:eastAsia="Times New Roman" w:hAnsi="Arial" w:cs="Times New Roman"/>
      <w:b/>
      <w:bCs/>
      <w:szCs w:val="28"/>
      <w:lang w:val="es-ES"/>
    </w:rPr>
  </w:style>
  <w:style w:type="character" w:customStyle="1" w:styleId="Ttulo5Car">
    <w:name w:val="Título 5 Car"/>
    <w:basedOn w:val="Fuentedeprrafopredeter"/>
    <w:link w:val="Ttulo5"/>
    <w:uiPriority w:val="99"/>
    <w:rsid w:val="00254156"/>
    <w:rPr>
      <w:rFonts w:ascii="Arial" w:eastAsia="Times New Roman" w:hAnsi="Arial" w:cs="Times New Roman"/>
      <w:b/>
      <w:bCs/>
      <w:i/>
      <w:iCs/>
      <w:sz w:val="26"/>
      <w:szCs w:val="26"/>
      <w:lang w:val="es-ES"/>
    </w:rPr>
  </w:style>
  <w:style w:type="character" w:customStyle="1" w:styleId="Ttulo6Car">
    <w:name w:val="Título 6 Car"/>
    <w:basedOn w:val="Fuentedeprrafopredeter"/>
    <w:link w:val="Ttulo6"/>
    <w:uiPriority w:val="99"/>
    <w:rsid w:val="00254156"/>
    <w:rPr>
      <w:rFonts w:ascii="Arial" w:eastAsia="Times New Roman" w:hAnsi="Arial" w:cs="Times New Roman"/>
      <w:b/>
      <w:bCs/>
      <w:lang w:val="es-ES"/>
    </w:rPr>
  </w:style>
  <w:style w:type="character" w:customStyle="1" w:styleId="Ttulo7Car">
    <w:name w:val="Título 7 Car"/>
    <w:basedOn w:val="Fuentedeprrafopredeter"/>
    <w:link w:val="Ttulo7"/>
    <w:uiPriority w:val="99"/>
    <w:rsid w:val="00254156"/>
    <w:rPr>
      <w:rFonts w:ascii="Arial" w:eastAsia="Times New Roman" w:hAnsi="Arial" w:cs="Times New Roman"/>
      <w:szCs w:val="24"/>
      <w:lang w:val="es-ES"/>
    </w:rPr>
  </w:style>
  <w:style w:type="character" w:customStyle="1" w:styleId="Ttulo8Car">
    <w:name w:val="Título 8 Car"/>
    <w:basedOn w:val="Fuentedeprrafopredeter"/>
    <w:link w:val="Ttulo8"/>
    <w:uiPriority w:val="99"/>
    <w:rsid w:val="00254156"/>
    <w:rPr>
      <w:rFonts w:ascii="Arial" w:eastAsia="Times New Roman" w:hAnsi="Arial" w:cs="Times New Roman"/>
      <w:i/>
      <w:iCs/>
      <w:szCs w:val="24"/>
      <w:lang w:val="es-ES"/>
    </w:rPr>
  </w:style>
  <w:style w:type="character" w:customStyle="1" w:styleId="Ttulo9Car">
    <w:name w:val="Título 9 Car"/>
    <w:basedOn w:val="Fuentedeprrafopredeter"/>
    <w:link w:val="Ttulo9"/>
    <w:uiPriority w:val="99"/>
    <w:rsid w:val="00254156"/>
    <w:rPr>
      <w:rFonts w:ascii="Arial" w:eastAsia="Times New Roman" w:hAnsi="Arial" w:cs="Arial"/>
      <w:lang w:val="es-ES"/>
    </w:rPr>
  </w:style>
  <w:style w:type="paragraph" w:styleId="Textoindependiente">
    <w:name w:val="Body Text"/>
    <w:basedOn w:val="Normal"/>
    <w:link w:val="TextoindependienteCar"/>
    <w:uiPriority w:val="99"/>
    <w:rsid w:val="00254156"/>
    <w:pPr>
      <w:spacing w:before="120" w:after="120" w:line="240" w:lineRule="auto"/>
      <w:jc w:val="both"/>
    </w:pPr>
    <w:rPr>
      <w:rFonts w:ascii="Arial" w:eastAsia="Times New Roman" w:hAnsi="Arial" w:cs="Times New Roman"/>
      <w:szCs w:val="24"/>
    </w:rPr>
  </w:style>
  <w:style w:type="character" w:customStyle="1" w:styleId="TextoindependienteCar">
    <w:name w:val="Texto independiente Car"/>
    <w:basedOn w:val="Fuentedeprrafopredeter"/>
    <w:link w:val="Textoindependiente"/>
    <w:uiPriority w:val="99"/>
    <w:rsid w:val="00254156"/>
    <w:rPr>
      <w:rFonts w:ascii="Arial" w:eastAsia="Times New Roman" w:hAnsi="Arial" w:cs="Times New Roman"/>
      <w:szCs w:val="24"/>
    </w:rPr>
  </w:style>
  <w:style w:type="table" w:styleId="Sombreadoclaro-nfasis1">
    <w:name w:val="Light Shading Accent 1"/>
    <w:basedOn w:val="Tablanormal"/>
    <w:uiPriority w:val="60"/>
    <w:rsid w:val="00254156"/>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PrrafodelistaCar">
    <w:name w:val="Párrafo de lista Car"/>
    <w:aliases w:val="titulo 5 Car,Párrafo de lista1 Car"/>
    <w:basedOn w:val="Fuentedeprrafopredeter"/>
    <w:link w:val="Prrafodelista"/>
    <w:uiPriority w:val="34"/>
    <w:locked/>
    <w:rsid w:val="00AF6EA0"/>
  </w:style>
  <w:style w:type="paragraph" w:styleId="Encabezado">
    <w:name w:val="header"/>
    <w:basedOn w:val="Normal"/>
    <w:link w:val="EncabezadoCar"/>
    <w:uiPriority w:val="99"/>
    <w:rsid w:val="00E56858"/>
    <w:pPr>
      <w:tabs>
        <w:tab w:val="center" w:pos="4320"/>
        <w:tab w:val="right" w:pos="8640"/>
      </w:tabs>
      <w:spacing w:after="0" w:line="240" w:lineRule="auto"/>
      <w:jc w:val="both"/>
    </w:pPr>
    <w:rPr>
      <w:rFonts w:ascii="Arial" w:eastAsia="Times New Roman" w:hAnsi="Arial" w:cs="Times New Roman"/>
      <w:szCs w:val="24"/>
      <w:lang w:val="es-ES"/>
    </w:rPr>
  </w:style>
  <w:style w:type="character" w:customStyle="1" w:styleId="EncabezadoCar">
    <w:name w:val="Encabezado Car"/>
    <w:basedOn w:val="Fuentedeprrafopredeter"/>
    <w:link w:val="Encabezado"/>
    <w:uiPriority w:val="99"/>
    <w:rsid w:val="00E56858"/>
    <w:rPr>
      <w:rFonts w:ascii="Arial" w:eastAsia="Times New Roman" w:hAnsi="Arial" w:cs="Times New Roman"/>
      <w:szCs w:val="24"/>
      <w:lang w:val="es-ES"/>
    </w:rPr>
  </w:style>
  <w:style w:type="paragraph" w:styleId="Piedepgina">
    <w:name w:val="footer"/>
    <w:basedOn w:val="Normal"/>
    <w:link w:val="PiedepginaCar"/>
    <w:uiPriority w:val="99"/>
    <w:rsid w:val="00E56858"/>
    <w:pPr>
      <w:tabs>
        <w:tab w:val="center" w:pos="4320"/>
        <w:tab w:val="right" w:pos="8640"/>
      </w:tabs>
      <w:spacing w:after="0" w:line="240" w:lineRule="auto"/>
      <w:jc w:val="both"/>
    </w:pPr>
    <w:rPr>
      <w:rFonts w:ascii="Arial" w:eastAsia="Times New Roman" w:hAnsi="Arial" w:cs="Times New Roman"/>
      <w:szCs w:val="24"/>
      <w:lang w:val="es-ES"/>
    </w:rPr>
  </w:style>
  <w:style w:type="character" w:customStyle="1" w:styleId="PiedepginaCar">
    <w:name w:val="Pie de página Car"/>
    <w:basedOn w:val="Fuentedeprrafopredeter"/>
    <w:link w:val="Piedepgina"/>
    <w:uiPriority w:val="99"/>
    <w:rsid w:val="00E56858"/>
    <w:rPr>
      <w:rFonts w:ascii="Arial" w:eastAsia="Times New Roman" w:hAnsi="Arial" w:cs="Times New Roman"/>
      <w:szCs w:val="24"/>
      <w:lang w:val="es-ES"/>
    </w:rPr>
  </w:style>
  <w:style w:type="paragraph" w:styleId="Ttulo">
    <w:name w:val="Title"/>
    <w:basedOn w:val="Normal"/>
    <w:link w:val="TtuloCar"/>
    <w:uiPriority w:val="99"/>
    <w:qFormat/>
    <w:rsid w:val="00E56858"/>
    <w:pPr>
      <w:spacing w:before="1920" w:after="1920" w:line="240" w:lineRule="auto"/>
      <w:jc w:val="center"/>
      <w:outlineLvl w:val="0"/>
    </w:pPr>
    <w:rPr>
      <w:rFonts w:ascii="Arial" w:eastAsia="Times New Roman" w:hAnsi="Arial" w:cs="Arial"/>
      <w:b/>
      <w:bCs/>
      <w:kern w:val="28"/>
      <w:sz w:val="32"/>
      <w:szCs w:val="32"/>
      <w:u w:val="single"/>
    </w:rPr>
  </w:style>
  <w:style w:type="character" w:customStyle="1" w:styleId="TtuloCar">
    <w:name w:val="Título Car"/>
    <w:basedOn w:val="Fuentedeprrafopredeter"/>
    <w:link w:val="Ttulo"/>
    <w:uiPriority w:val="99"/>
    <w:rsid w:val="00E56858"/>
    <w:rPr>
      <w:rFonts w:ascii="Arial" w:eastAsia="Times New Roman" w:hAnsi="Arial" w:cs="Arial"/>
      <w:b/>
      <w:bCs/>
      <w:kern w:val="28"/>
      <w:sz w:val="32"/>
      <w:szCs w:val="32"/>
      <w:u w:val="single"/>
    </w:rPr>
  </w:style>
  <w:style w:type="paragraph" w:styleId="Subttulo">
    <w:name w:val="Subtitle"/>
    <w:basedOn w:val="Normal"/>
    <w:link w:val="SubttuloCar"/>
    <w:uiPriority w:val="99"/>
    <w:qFormat/>
    <w:rsid w:val="00E56858"/>
    <w:pPr>
      <w:tabs>
        <w:tab w:val="right" w:leader="dot" w:pos="9356"/>
      </w:tabs>
      <w:spacing w:after="60" w:line="240" w:lineRule="auto"/>
      <w:jc w:val="both"/>
      <w:outlineLvl w:val="1"/>
    </w:pPr>
    <w:rPr>
      <w:rFonts w:ascii="Arial" w:eastAsia="Times New Roman" w:hAnsi="Arial" w:cs="Arial"/>
      <w:b/>
      <w:sz w:val="28"/>
      <w:szCs w:val="24"/>
    </w:rPr>
  </w:style>
  <w:style w:type="character" w:customStyle="1" w:styleId="SubttuloCar">
    <w:name w:val="Subtítulo Car"/>
    <w:basedOn w:val="Fuentedeprrafopredeter"/>
    <w:link w:val="Subttulo"/>
    <w:uiPriority w:val="99"/>
    <w:rsid w:val="00E56858"/>
    <w:rPr>
      <w:rFonts w:ascii="Arial" w:eastAsia="Times New Roman" w:hAnsi="Arial" w:cs="Arial"/>
      <w:b/>
      <w:sz w:val="28"/>
      <w:szCs w:val="24"/>
    </w:rPr>
  </w:style>
  <w:style w:type="paragraph" w:customStyle="1" w:styleId="arial">
    <w:name w:val="arial"/>
    <w:basedOn w:val="Normal"/>
    <w:rsid w:val="00E56858"/>
    <w:pPr>
      <w:spacing w:after="0" w:line="240" w:lineRule="auto"/>
      <w:jc w:val="center"/>
    </w:pPr>
    <w:rPr>
      <w:rFonts w:ascii="Arial" w:eastAsia="Times New Roman" w:hAnsi="Arial" w:cs="Times New Roman"/>
      <w:sz w:val="20"/>
      <w:szCs w:val="24"/>
    </w:rPr>
  </w:style>
  <w:style w:type="paragraph" w:styleId="TDC1">
    <w:name w:val="toc 1"/>
    <w:basedOn w:val="Ttulo1"/>
    <w:next w:val="arial"/>
    <w:autoRedefine/>
    <w:uiPriority w:val="39"/>
    <w:qFormat/>
    <w:rsid w:val="00E56858"/>
    <w:pPr>
      <w:widowControl/>
      <w:numPr>
        <w:numId w:val="0"/>
      </w:numPr>
      <w:spacing w:before="120" w:after="120"/>
      <w:jc w:val="left"/>
      <w:outlineLvl w:val="9"/>
    </w:pPr>
    <w:rPr>
      <w:rFonts w:ascii="Calibri" w:hAnsi="Calibri" w:cs="Calibri"/>
      <w:caps/>
      <w:kern w:val="0"/>
      <w:sz w:val="20"/>
      <w:szCs w:val="20"/>
    </w:rPr>
  </w:style>
  <w:style w:type="paragraph" w:styleId="TDC2">
    <w:name w:val="toc 2"/>
    <w:basedOn w:val="ndice2"/>
    <w:next w:val="Normal"/>
    <w:autoRedefine/>
    <w:uiPriority w:val="39"/>
    <w:qFormat/>
    <w:rsid w:val="00E56858"/>
    <w:pPr>
      <w:ind w:left="220" w:firstLine="0"/>
      <w:jc w:val="left"/>
    </w:pPr>
    <w:rPr>
      <w:rFonts w:ascii="Calibri" w:hAnsi="Calibri" w:cs="Calibri"/>
      <w:smallCaps/>
      <w:sz w:val="20"/>
      <w:szCs w:val="20"/>
    </w:rPr>
  </w:style>
  <w:style w:type="character" w:styleId="Hipervnculo">
    <w:name w:val="Hyperlink"/>
    <w:uiPriority w:val="99"/>
    <w:rsid w:val="00E56858"/>
    <w:rPr>
      <w:rFonts w:ascii="Arial" w:hAnsi="Arial"/>
      <w:color w:val="0000FF"/>
      <w:u w:val="single"/>
    </w:rPr>
  </w:style>
  <w:style w:type="paragraph" w:styleId="ndice2">
    <w:name w:val="index 2"/>
    <w:basedOn w:val="Normal"/>
    <w:next w:val="Normal"/>
    <w:autoRedefine/>
    <w:uiPriority w:val="99"/>
    <w:rsid w:val="00E56858"/>
    <w:pPr>
      <w:spacing w:after="0" w:line="240" w:lineRule="auto"/>
      <w:ind w:left="480" w:hanging="240"/>
      <w:jc w:val="both"/>
    </w:pPr>
    <w:rPr>
      <w:rFonts w:ascii="Arial" w:eastAsia="Times New Roman" w:hAnsi="Arial" w:cs="Times New Roman"/>
      <w:szCs w:val="24"/>
      <w:lang w:val="es-ES"/>
    </w:rPr>
  </w:style>
  <w:style w:type="paragraph" w:styleId="Listaconvietas">
    <w:name w:val="List Bullet"/>
    <w:basedOn w:val="Normal"/>
    <w:link w:val="ListaconvietasCar"/>
    <w:uiPriority w:val="99"/>
    <w:rsid w:val="00E56858"/>
    <w:pPr>
      <w:numPr>
        <w:numId w:val="11"/>
      </w:numPr>
      <w:spacing w:after="0" w:line="240" w:lineRule="auto"/>
      <w:jc w:val="both"/>
    </w:pPr>
    <w:rPr>
      <w:rFonts w:ascii="Arial" w:eastAsia="Times New Roman" w:hAnsi="Arial" w:cs="Times New Roman"/>
      <w:szCs w:val="24"/>
      <w:lang w:val="es-ES_tradnl"/>
    </w:rPr>
  </w:style>
  <w:style w:type="paragraph" w:customStyle="1" w:styleId="Lneadeautor-Elegante">
    <w:name w:val="Línea de autor - Elegante"/>
    <w:basedOn w:val="Normal"/>
    <w:rsid w:val="00E56858"/>
    <w:pPr>
      <w:spacing w:before="60" w:after="0" w:line="280" w:lineRule="exact"/>
      <w:jc w:val="both"/>
    </w:pPr>
    <w:rPr>
      <w:rFonts w:ascii="Garamond" w:eastAsia="Times New Roman" w:hAnsi="Garamond" w:cs="Times New Roman"/>
      <w:b/>
      <w:sz w:val="20"/>
      <w:szCs w:val="20"/>
      <w:lang w:val="es-PE" w:eastAsia="es-ES"/>
    </w:rPr>
  </w:style>
  <w:style w:type="paragraph" w:styleId="TDC4">
    <w:name w:val="toc 4"/>
    <w:basedOn w:val="Normal"/>
    <w:next w:val="Normal"/>
    <w:autoRedefine/>
    <w:uiPriority w:val="39"/>
    <w:rsid w:val="00E56858"/>
    <w:pPr>
      <w:spacing w:after="0" w:line="240" w:lineRule="auto"/>
      <w:ind w:left="660"/>
    </w:pPr>
    <w:rPr>
      <w:rFonts w:ascii="Calibri" w:eastAsia="Times New Roman" w:hAnsi="Calibri" w:cs="Calibri"/>
      <w:sz w:val="18"/>
      <w:szCs w:val="18"/>
      <w:lang w:val="es-ES"/>
    </w:rPr>
  </w:style>
  <w:style w:type="paragraph" w:styleId="TDC3">
    <w:name w:val="toc 3"/>
    <w:basedOn w:val="Normal"/>
    <w:next w:val="Normal"/>
    <w:autoRedefine/>
    <w:uiPriority w:val="39"/>
    <w:qFormat/>
    <w:rsid w:val="00E56858"/>
    <w:pPr>
      <w:spacing w:after="0" w:line="240" w:lineRule="auto"/>
      <w:ind w:left="440"/>
    </w:pPr>
    <w:rPr>
      <w:rFonts w:ascii="Calibri" w:eastAsia="Times New Roman" w:hAnsi="Calibri" w:cs="Calibri"/>
      <w:i/>
      <w:iCs/>
      <w:sz w:val="20"/>
      <w:szCs w:val="20"/>
      <w:lang w:val="es-ES"/>
    </w:rPr>
  </w:style>
  <w:style w:type="paragraph" w:styleId="TDC5">
    <w:name w:val="toc 5"/>
    <w:basedOn w:val="Normal"/>
    <w:next w:val="Normal"/>
    <w:autoRedefine/>
    <w:uiPriority w:val="39"/>
    <w:rsid w:val="00E56858"/>
    <w:pPr>
      <w:spacing w:after="0" w:line="240" w:lineRule="auto"/>
      <w:ind w:left="880"/>
    </w:pPr>
    <w:rPr>
      <w:rFonts w:ascii="Calibri" w:eastAsia="Times New Roman" w:hAnsi="Calibri" w:cs="Calibri"/>
      <w:sz w:val="18"/>
      <w:szCs w:val="18"/>
      <w:lang w:val="es-ES"/>
    </w:rPr>
  </w:style>
  <w:style w:type="paragraph" w:styleId="TDC6">
    <w:name w:val="toc 6"/>
    <w:basedOn w:val="Normal"/>
    <w:next w:val="Normal"/>
    <w:autoRedefine/>
    <w:uiPriority w:val="39"/>
    <w:rsid w:val="00E56858"/>
    <w:pPr>
      <w:spacing w:after="0" w:line="240" w:lineRule="auto"/>
      <w:ind w:left="1100"/>
    </w:pPr>
    <w:rPr>
      <w:rFonts w:ascii="Calibri" w:eastAsia="Times New Roman" w:hAnsi="Calibri" w:cs="Calibri"/>
      <w:sz w:val="18"/>
      <w:szCs w:val="18"/>
      <w:lang w:val="es-ES"/>
    </w:rPr>
  </w:style>
  <w:style w:type="paragraph" w:styleId="TDC7">
    <w:name w:val="toc 7"/>
    <w:basedOn w:val="Normal"/>
    <w:next w:val="Normal"/>
    <w:autoRedefine/>
    <w:uiPriority w:val="39"/>
    <w:rsid w:val="00E56858"/>
    <w:pPr>
      <w:spacing w:after="0" w:line="240" w:lineRule="auto"/>
      <w:ind w:left="1320"/>
    </w:pPr>
    <w:rPr>
      <w:rFonts w:ascii="Calibri" w:eastAsia="Times New Roman" w:hAnsi="Calibri" w:cs="Calibri"/>
      <w:sz w:val="18"/>
      <w:szCs w:val="18"/>
      <w:lang w:val="es-ES"/>
    </w:rPr>
  </w:style>
  <w:style w:type="paragraph" w:styleId="TDC8">
    <w:name w:val="toc 8"/>
    <w:basedOn w:val="Normal"/>
    <w:next w:val="Normal"/>
    <w:autoRedefine/>
    <w:uiPriority w:val="39"/>
    <w:rsid w:val="00E56858"/>
    <w:pPr>
      <w:spacing w:after="0" w:line="240" w:lineRule="auto"/>
      <w:ind w:left="1540"/>
    </w:pPr>
    <w:rPr>
      <w:rFonts w:ascii="Calibri" w:eastAsia="Times New Roman" w:hAnsi="Calibri" w:cs="Calibri"/>
      <w:sz w:val="18"/>
      <w:szCs w:val="18"/>
      <w:lang w:val="es-ES"/>
    </w:rPr>
  </w:style>
  <w:style w:type="paragraph" w:styleId="TDC9">
    <w:name w:val="toc 9"/>
    <w:basedOn w:val="Normal"/>
    <w:next w:val="Normal"/>
    <w:autoRedefine/>
    <w:uiPriority w:val="39"/>
    <w:rsid w:val="00E56858"/>
    <w:pPr>
      <w:spacing w:after="0" w:line="240" w:lineRule="auto"/>
      <w:ind w:left="1760"/>
    </w:pPr>
    <w:rPr>
      <w:rFonts w:ascii="Calibri" w:eastAsia="Times New Roman" w:hAnsi="Calibri" w:cs="Calibri"/>
      <w:sz w:val="18"/>
      <w:szCs w:val="18"/>
      <w:lang w:val="es-ES"/>
    </w:rPr>
  </w:style>
  <w:style w:type="table" w:styleId="Tablaconcuadrcula6">
    <w:name w:val="Table Grid 6"/>
    <w:basedOn w:val="Tablanormal"/>
    <w:rsid w:val="00E56858"/>
    <w:pPr>
      <w:spacing w:after="0" w:line="240" w:lineRule="auto"/>
    </w:pPr>
    <w:rPr>
      <w:rFonts w:ascii="Times New Roman" w:eastAsia="Times New Roman" w:hAnsi="Times New Roman" w:cs="Times New Roman"/>
      <w:sz w:val="20"/>
      <w:szCs w:val="20"/>
      <w:lang w:eastAsia="es-B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ListaconvietasCar">
    <w:name w:val="Lista con viñetas Car"/>
    <w:link w:val="Listaconvietas"/>
    <w:uiPriority w:val="99"/>
    <w:rsid w:val="00E56858"/>
    <w:rPr>
      <w:rFonts w:ascii="Arial" w:eastAsia="Times New Roman" w:hAnsi="Arial" w:cs="Times New Roman"/>
      <w:szCs w:val="24"/>
      <w:lang w:val="es-ES_tradnl"/>
    </w:rPr>
  </w:style>
  <w:style w:type="paragraph" w:styleId="Textodeglobo">
    <w:name w:val="Balloon Text"/>
    <w:basedOn w:val="Normal"/>
    <w:link w:val="TextodegloboCar"/>
    <w:uiPriority w:val="99"/>
    <w:semiHidden/>
    <w:rsid w:val="00E56858"/>
    <w:pPr>
      <w:spacing w:after="0" w:line="240" w:lineRule="auto"/>
      <w:jc w:val="both"/>
    </w:pPr>
    <w:rPr>
      <w:rFonts w:ascii="Tahoma" w:eastAsia="Times New Roman" w:hAnsi="Tahoma" w:cs="Tahoma"/>
      <w:sz w:val="16"/>
      <w:szCs w:val="16"/>
      <w:lang w:val="es-ES"/>
    </w:rPr>
  </w:style>
  <w:style w:type="character" w:customStyle="1" w:styleId="TextodegloboCar">
    <w:name w:val="Texto de globo Car"/>
    <w:basedOn w:val="Fuentedeprrafopredeter"/>
    <w:link w:val="Textodeglobo"/>
    <w:uiPriority w:val="99"/>
    <w:semiHidden/>
    <w:rsid w:val="00E56858"/>
    <w:rPr>
      <w:rFonts w:ascii="Tahoma" w:eastAsia="Times New Roman" w:hAnsi="Tahoma" w:cs="Tahoma"/>
      <w:sz w:val="16"/>
      <w:szCs w:val="16"/>
      <w:lang w:val="es-ES"/>
    </w:rPr>
  </w:style>
  <w:style w:type="table" w:styleId="Tablaconcuadrcula">
    <w:name w:val="Table Grid"/>
    <w:basedOn w:val="Tablanormal"/>
    <w:uiPriority w:val="39"/>
    <w:rsid w:val="00E56858"/>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qFormat/>
    <w:rsid w:val="00E56858"/>
    <w:pPr>
      <w:keepLines/>
      <w:widowControl/>
      <w:numPr>
        <w:numId w:val="0"/>
      </w:numPr>
      <w:spacing w:before="480" w:after="0" w:line="276" w:lineRule="auto"/>
      <w:jc w:val="left"/>
      <w:outlineLvl w:val="9"/>
    </w:pPr>
    <w:rPr>
      <w:rFonts w:ascii="Cambria" w:eastAsia="MS Gothic" w:hAnsi="Cambria" w:cs="Times New Roman"/>
      <w:color w:val="365F91"/>
      <w:kern w:val="0"/>
      <w:sz w:val="28"/>
      <w:szCs w:val="28"/>
      <w:lang w:val="en-US" w:eastAsia="ja-JP"/>
    </w:rPr>
  </w:style>
  <w:style w:type="paragraph" w:customStyle="1" w:styleId="Tindependiente-Moderno">
    <w:name w:val="T. independiente - Moderno"/>
    <w:basedOn w:val="Normal"/>
    <w:rsid w:val="00E56858"/>
    <w:pPr>
      <w:suppressAutoHyphens/>
      <w:spacing w:after="200" w:line="260" w:lineRule="exact"/>
    </w:pPr>
    <w:rPr>
      <w:rFonts w:ascii="Times New Roman" w:eastAsia="Times New Roman" w:hAnsi="Times New Roman" w:cs="Times New Roman"/>
      <w:sz w:val="20"/>
      <w:szCs w:val="20"/>
      <w:lang w:val="es-PE" w:eastAsia="es-ES"/>
    </w:rPr>
  </w:style>
  <w:style w:type="paragraph" w:styleId="Textodebloque">
    <w:name w:val="Block Text"/>
    <w:basedOn w:val="Normal"/>
    <w:uiPriority w:val="99"/>
    <w:rsid w:val="00E56858"/>
    <w:pPr>
      <w:spacing w:after="120" w:line="240" w:lineRule="auto"/>
      <w:ind w:left="1440" w:right="1440"/>
      <w:jc w:val="both"/>
    </w:pPr>
    <w:rPr>
      <w:rFonts w:ascii="Arial" w:eastAsia="Times New Roman" w:hAnsi="Arial" w:cs="Times New Roman"/>
      <w:szCs w:val="24"/>
      <w:lang w:val="es-ES"/>
    </w:rPr>
  </w:style>
  <w:style w:type="paragraph" w:styleId="Textoindependiente2">
    <w:name w:val="Body Text 2"/>
    <w:basedOn w:val="Normal"/>
    <w:link w:val="Textoindependiente2Car"/>
    <w:rsid w:val="00E56858"/>
    <w:pPr>
      <w:spacing w:after="120" w:line="480" w:lineRule="auto"/>
      <w:jc w:val="both"/>
    </w:pPr>
    <w:rPr>
      <w:rFonts w:ascii="Arial" w:eastAsia="Times New Roman" w:hAnsi="Arial" w:cs="Times New Roman"/>
      <w:szCs w:val="24"/>
      <w:lang w:val="es-ES"/>
    </w:rPr>
  </w:style>
  <w:style w:type="character" w:customStyle="1" w:styleId="Textoindependiente2Car">
    <w:name w:val="Texto independiente 2 Car"/>
    <w:basedOn w:val="Fuentedeprrafopredeter"/>
    <w:link w:val="Textoindependiente2"/>
    <w:rsid w:val="00E56858"/>
    <w:rPr>
      <w:rFonts w:ascii="Arial" w:eastAsia="Times New Roman" w:hAnsi="Arial" w:cs="Times New Roman"/>
      <w:szCs w:val="24"/>
      <w:lang w:val="es-ES"/>
    </w:rPr>
  </w:style>
  <w:style w:type="paragraph" w:styleId="Textoindependiente3">
    <w:name w:val="Body Text 3"/>
    <w:basedOn w:val="Normal"/>
    <w:link w:val="Textoindependiente3Car"/>
    <w:uiPriority w:val="99"/>
    <w:rsid w:val="00E56858"/>
    <w:pPr>
      <w:spacing w:after="120" w:line="240" w:lineRule="auto"/>
      <w:jc w:val="both"/>
    </w:pPr>
    <w:rPr>
      <w:rFonts w:ascii="Arial" w:eastAsia="Times New Roman" w:hAnsi="Arial" w:cs="Times New Roman"/>
      <w:sz w:val="16"/>
      <w:szCs w:val="16"/>
      <w:lang w:val="es-ES"/>
    </w:rPr>
  </w:style>
  <w:style w:type="character" w:customStyle="1" w:styleId="Textoindependiente3Car">
    <w:name w:val="Texto independiente 3 Car"/>
    <w:basedOn w:val="Fuentedeprrafopredeter"/>
    <w:link w:val="Textoindependiente3"/>
    <w:uiPriority w:val="99"/>
    <w:rsid w:val="00E56858"/>
    <w:rPr>
      <w:rFonts w:ascii="Arial" w:eastAsia="Times New Roman" w:hAnsi="Arial" w:cs="Times New Roman"/>
      <w:sz w:val="16"/>
      <w:szCs w:val="16"/>
      <w:lang w:val="es-ES"/>
    </w:rPr>
  </w:style>
  <w:style w:type="paragraph" w:styleId="Textoindependienteprimerasangra">
    <w:name w:val="Body Text First Indent"/>
    <w:basedOn w:val="Textoindependiente"/>
    <w:link w:val="TextoindependienteprimerasangraCar"/>
    <w:rsid w:val="00E56858"/>
    <w:pPr>
      <w:spacing w:before="0"/>
      <w:ind w:firstLine="210"/>
    </w:pPr>
    <w:rPr>
      <w:lang w:val="es-ES"/>
    </w:rPr>
  </w:style>
  <w:style w:type="character" w:customStyle="1" w:styleId="TextoindependienteprimerasangraCar">
    <w:name w:val="Texto independiente primera sangría Car"/>
    <w:basedOn w:val="TextoindependienteCar"/>
    <w:link w:val="Textoindependienteprimerasangra"/>
    <w:rsid w:val="00E56858"/>
    <w:rPr>
      <w:rFonts w:ascii="Arial" w:eastAsia="Times New Roman" w:hAnsi="Arial" w:cs="Times New Roman"/>
      <w:szCs w:val="24"/>
      <w:lang w:val="es-ES"/>
    </w:rPr>
  </w:style>
  <w:style w:type="paragraph" w:styleId="Sangradetextonormal">
    <w:name w:val="Body Text Indent"/>
    <w:basedOn w:val="Normal"/>
    <w:link w:val="SangradetextonormalCar"/>
    <w:rsid w:val="00E56858"/>
    <w:pPr>
      <w:spacing w:after="120" w:line="240" w:lineRule="auto"/>
      <w:ind w:left="283"/>
      <w:jc w:val="both"/>
    </w:pPr>
    <w:rPr>
      <w:rFonts w:ascii="Arial" w:eastAsia="Times New Roman" w:hAnsi="Arial" w:cs="Times New Roman"/>
      <w:szCs w:val="24"/>
      <w:lang w:val="es-ES"/>
    </w:rPr>
  </w:style>
  <w:style w:type="character" w:customStyle="1" w:styleId="SangradetextonormalCar">
    <w:name w:val="Sangría de texto normal Car"/>
    <w:basedOn w:val="Fuentedeprrafopredeter"/>
    <w:link w:val="Sangradetextonormal"/>
    <w:rsid w:val="00E56858"/>
    <w:rPr>
      <w:rFonts w:ascii="Arial" w:eastAsia="Times New Roman" w:hAnsi="Arial" w:cs="Times New Roman"/>
      <w:szCs w:val="24"/>
      <w:lang w:val="es-ES"/>
    </w:rPr>
  </w:style>
  <w:style w:type="paragraph" w:styleId="Textoindependienteprimerasangra2">
    <w:name w:val="Body Text First Indent 2"/>
    <w:basedOn w:val="Sangradetextonormal"/>
    <w:link w:val="Textoindependienteprimerasangra2Car"/>
    <w:uiPriority w:val="99"/>
    <w:rsid w:val="00E56858"/>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E56858"/>
    <w:rPr>
      <w:rFonts w:ascii="Arial" w:eastAsia="Times New Roman" w:hAnsi="Arial" w:cs="Times New Roman"/>
      <w:szCs w:val="24"/>
      <w:lang w:val="es-ES"/>
    </w:rPr>
  </w:style>
  <w:style w:type="paragraph" w:styleId="Sangra2detindependiente">
    <w:name w:val="Body Text Indent 2"/>
    <w:basedOn w:val="Normal"/>
    <w:link w:val="Sangra2detindependienteCar"/>
    <w:uiPriority w:val="99"/>
    <w:rsid w:val="00E56858"/>
    <w:pPr>
      <w:spacing w:after="120" w:line="480" w:lineRule="auto"/>
      <w:ind w:left="283"/>
      <w:jc w:val="both"/>
    </w:pPr>
    <w:rPr>
      <w:rFonts w:ascii="Arial" w:eastAsia="Times New Roman" w:hAnsi="Arial" w:cs="Times New Roman"/>
      <w:szCs w:val="24"/>
      <w:lang w:val="es-ES"/>
    </w:rPr>
  </w:style>
  <w:style w:type="character" w:customStyle="1" w:styleId="Sangra2detindependienteCar">
    <w:name w:val="Sangría 2 de t. independiente Car"/>
    <w:basedOn w:val="Fuentedeprrafopredeter"/>
    <w:link w:val="Sangra2detindependiente"/>
    <w:uiPriority w:val="99"/>
    <w:rsid w:val="00E56858"/>
    <w:rPr>
      <w:rFonts w:ascii="Arial" w:eastAsia="Times New Roman" w:hAnsi="Arial" w:cs="Times New Roman"/>
      <w:szCs w:val="24"/>
      <w:lang w:val="es-ES"/>
    </w:rPr>
  </w:style>
  <w:style w:type="paragraph" w:styleId="Sangra3detindependiente">
    <w:name w:val="Body Text Indent 3"/>
    <w:basedOn w:val="Normal"/>
    <w:link w:val="Sangra3detindependienteCar"/>
    <w:uiPriority w:val="99"/>
    <w:rsid w:val="00E56858"/>
    <w:pPr>
      <w:spacing w:after="120" w:line="240" w:lineRule="auto"/>
      <w:ind w:left="283"/>
      <w:jc w:val="both"/>
    </w:pPr>
    <w:rPr>
      <w:rFonts w:ascii="Arial" w:eastAsia="Times New Roman" w:hAnsi="Arial" w:cs="Times New Roman"/>
      <w:sz w:val="16"/>
      <w:szCs w:val="16"/>
      <w:lang w:val="es-ES"/>
    </w:rPr>
  </w:style>
  <w:style w:type="character" w:customStyle="1" w:styleId="Sangra3detindependienteCar">
    <w:name w:val="Sangría 3 de t. independiente Car"/>
    <w:basedOn w:val="Fuentedeprrafopredeter"/>
    <w:link w:val="Sangra3detindependiente"/>
    <w:uiPriority w:val="99"/>
    <w:rsid w:val="00E56858"/>
    <w:rPr>
      <w:rFonts w:ascii="Arial" w:eastAsia="Times New Roman" w:hAnsi="Arial" w:cs="Times New Roman"/>
      <w:sz w:val="16"/>
      <w:szCs w:val="16"/>
      <w:lang w:val="es-ES"/>
    </w:rPr>
  </w:style>
  <w:style w:type="paragraph" w:styleId="Descripcin">
    <w:name w:val="caption"/>
    <w:basedOn w:val="Normal"/>
    <w:next w:val="Normal"/>
    <w:uiPriority w:val="99"/>
    <w:qFormat/>
    <w:rsid w:val="00E56858"/>
    <w:pPr>
      <w:spacing w:after="0" w:line="240" w:lineRule="auto"/>
      <w:jc w:val="both"/>
    </w:pPr>
    <w:rPr>
      <w:rFonts w:ascii="Arial" w:eastAsia="Times New Roman" w:hAnsi="Arial" w:cs="Times New Roman"/>
      <w:b/>
      <w:bCs/>
      <w:sz w:val="20"/>
      <w:szCs w:val="20"/>
      <w:lang w:val="es-ES"/>
    </w:rPr>
  </w:style>
  <w:style w:type="paragraph" w:styleId="Cierre">
    <w:name w:val="Closing"/>
    <w:basedOn w:val="Normal"/>
    <w:link w:val="CierreCar"/>
    <w:rsid w:val="00E56858"/>
    <w:pPr>
      <w:spacing w:after="0" w:line="240" w:lineRule="auto"/>
      <w:ind w:left="4252"/>
      <w:jc w:val="both"/>
    </w:pPr>
    <w:rPr>
      <w:rFonts w:ascii="Arial" w:eastAsia="Times New Roman" w:hAnsi="Arial" w:cs="Times New Roman"/>
      <w:szCs w:val="24"/>
      <w:lang w:val="es-ES"/>
    </w:rPr>
  </w:style>
  <w:style w:type="character" w:customStyle="1" w:styleId="CierreCar">
    <w:name w:val="Cierre Car"/>
    <w:basedOn w:val="Fuentedeprrafopredeter"/>
    <w:link w:val="Cierre"/>
    <w:rsid w:val="00E56858"/>
    <w:rPr>
      <w:rFonts w:ascii="Arial" w:eastAsia="Times New Roman" w:hAnsi="Arial" w:cs="Times New Roman"/>
      <w:szCs w:val="24"/>
      <w:lang w:val="es-ES"/>
    </w:rPr>
  </w:style>
  <w:style w:type="paragraph" w:styleId="Textocomentario">
    <w:name w:val="annotation text"/>
    <w:basedOn w:val="Normal"/>
    <w:link w:val="TextocomentarioCar"/>
    <w:uiPriority w:val="99"/>
    <w:rsid w:val="00E56858"/>
    <w:pPr>
      <w:spacing w:after="0" w:line="240" w:lineRule="auto"/>
      <w:jc w:val="both"/>
    </w:pPr>
    <w:rPr>
      <w:rFonts w:ascii="Arial" w:eastAsia="Times New Roman" w:hAnsi="Arial" w:cs="Times New Roman"/>
      <w:sz w:val="20"/>
      <w:szCs w:val="20"/>
      <w:lang w:val="es-ES"/>
    </w:rPr>
  </w:style>
  <w:style w:type="character" w:customStyle="1" w:styleId="TextocomentarioCar">
    <w:name w:val="Texto comentario Car"/>
    <w:basedOn w:val="Fuentedeprrafopredeter"/>
    <w:link w:val="Textocomentario"/>
    <w:uiPriority w:val="99"/>
    <w:rsid w:val="00E56858"/>
    <w:rPr>
      <w:rFonts w:ascii="Arial" w:eastAsia="Times New Roman" w:hAnsi="Arial" w:cs="Times New Roman"/>
      <w:sz w:val="20"/>
      <w:szCs w:val="20"/>
      <w:lang w:val="es-ES"/>
    </w:rPr>
  </w:style>
  <w:style w:type="paragraph" w:styleId="Asuntodelcomentario">
    <w:name w:val="annotation subject"/>
    <w:basedOn w:val="Textocomentario"/>
    <w:next w:val="Textocomentario"/>
    <w:link w:val="AsuntodelcomentarioCar"/>
    <w:uiPriority w:val="99"/>
    <w:rsid w:val="00E56858"/>
    <w:rPr>
      <w:b/>
      <w:bCs/>
    </w:rPr>
  </w:style>
  <w:style w:type="character" w:customStyle="1" w:styleId="AsuntodelcomentarioCar">
    <w:name w:val="Asunto del comentario Car"/>
    <w:basedOn w:val="TextocomentarioCar"/>
    <w:link w:val="Asuntodelcomentario"/>
    <w:uiPriority w:val="99"/>
    <w:rsid w:val="00E56858"/>
    <w:rPr>
      <w:rFonts w:ascii="Arial" w:eastAsia="Times New Roman" w:hAnsi="Arial" w:cs="Times New Roman"/>
      <w:b/>
      <w:bCs/>
      <w:sz w:val="20"/>
      <w:szCs w:val="20"/>
      <w:lang w:val="es-ES"/>
    </w:rPr>
  </w:style>
  <w:style w:type="paragraph" w:styleId="Fecha">
    <w:name w:val="Date"/>
    <w:basedOn w:val="Normal"/>
    <w:next w:val="Normal"/>
    <w:link w:val="FechaCar"/>
    <w:uiPriority w:val="99"/>
    <w:rsid w:val="00E56858"/>
    <w:pPr>
      <w:spacing w:after="0" w:line="240" w:lineRule="auto"/>
      <w:jc w:val="both"/>
    </w:pPr>
    <w:rPr>
      <w:rFonts w:ascii="Arial" w:eastAsia="Times New Roman" w:hAnsi="Arial" w:cs="Times New Roman"/>
      <w:szCs w:val="24"/>
      <w:lang w:val="es-ES"/>
    </w:rPr>
  </w:style>
  <w:style w:type="character" w:customStyle="1" w:styleId="FechaCar">
    <w:name w:val="Fecha Car"/>
    <w:basedOn w:val="Fuentedeprrafopredeter"/>
    <w:link w:val="Fecha"/>
    <w:uiPriority w:val="99"/>
    <w:rsid w:val="00E56858"/>
    <w:rPr>
      <w:rFonts w:ascii="Arial" w:eastAsia="Times New Roman" w:hAnsi="Arial" w:cs="Times New Roman"/>
      <w:szCs w:val="24"/>
      <w:lang w:val="es-ES"/>
    </w:rPr>
  </w:style>
  <w:style w:type="paragraph" w:styleId="Mapadeldocumento">
    <w:name w:val="Document Map"/>
    <w:basedOn w:val="Normal"/>
    <w:link w:val="MapadeldocumentoCar"/>
    <w:semiHidden/>
    <w:rsid w:val="00E56858"/>
    <w:pPr>
      <w:shd w:val="clear" w:color="auto" w:fill="000080"/>
      <w:spacing w:after="0" w:line="240" w:lineRule="auto"/>
      <w:jc w:val="both"/>
    </w:pPr>
    <w:rPr>
      <w:rFonts w:ascii="Tahoma" w:eastAsia="Times New Roman" w:hAnsi="Tahoma" w:cs="Tahoma"/>
      <w:sz w:val="20"/>
      <w:szCs w:val="20"/>
      <w:lang w:val="es-ES"/>
    </w:rPr>
  </w:style>
  <w:style w:type="character" w:customStyle="1" w:styleId="MapadeldocumentoCar">
    <w:name w:val="Mapa del documento Car"/>
    <w:basedOn w:val="Fuentedeprrafopredeter"/>
    <w:link w:val="Mapadeldocumento"/>
    <w:semiHidden/>
    <w:rsid w:val="00E56858"/>
    <w:rPr>
      <w:rFonts w:ascii="Tahoma" w:eastAsia="Times New Roman" w:hAnsi="Tahoma" w:cs="Tahoma"/>
      <w:sz w:val="20"/>
      <w:szCs w:val="20"/>
      <w:shd w:val="clear" w:color="auto" w:fill="000080"/>
      <w:lang w:val="es-ES"/>
    </w:rPr>
  </w:style>
  <w:style w:type="paragraph" w:styleId="Firmadecorreoelectrnico">
    <w:name w:val="E-mail Signature"/>
    <w:basedOn w:val="Normal"/>
    <w:link w:val="FirmadecorreoelectrnicoCar"/>
    <w:rsid w:val="00E56858"/>
    <w:pPr>
      <w:spacing w:after="0" w:line="240" w:lineRule="auto"/>
      <w:jc w:val="both"/>
    </w:pPr>
    <w:rPr>
      <w:rFonts w:ascii="Arial" w:eastAsia="Times New Roman" w:hAnsi="Arial" w:cs="Times New Roman"/>
      <w:szCs w:val="24"/>
      <w:lang w:val="es-ES"/>
    </w:rPr>
  </w:style>
  <w:style w:type="character" w:customStyle="1" w:styleId="FirmadecorreoelectrnicoCar">
    <w:name w:val="Firma de correo electrónico Car"/>
    <w:basedOn w:val="Fuentedeprrafopredeter"/>
    <w:link w:val="Firmadecorreoelectrnico"/>
    <w:rsid w:val="00E56858"/>
    <w:rPr>
      <w:rFonts w:ascii="Arial" w:eastAsia="Times New Roman" w:hAnsi="Arial" w:cs="Times New Roman"/>
      <w:szCs w:val="24"/>
      <w:lang w:val="es-ES"/>
    </w:rPr>
  </w:style>
  <w:style w:type="paragraph" w:styleId="Textonotaalfinal">
    <w:name w:val="endnote text"/>
    <w:basedOn w:val="Normal"/>
    <w:link w:val="TextonotaalfinalCar"/>
    <w:uiPriority w:val="99"/>
    <w:semiHidden/>
    <w:rsid w:val="00E56858"/>
    <w:pPr>
      <w:spacing w:after="0" w:line="240" w:lineRule="auto"/>
      <w:jc w:val="both"/>
    </w:pPr>
    <w:rPr>
      <w:rFonts w:ascii="Arial" w:eastAsia="Times New Roman" w:hAnsi="Arial" w:cs="Times New Roman"/>
      <w:sz w:val="20"/>
      <w:szCs w:val="20"/>
      <w:lang w:val="es-ES"/>
    </w:rPr>
  </w:style>
  <w:style w:type="character" w:customStyle="1" w:styleId="TextonotaalfinalCar">
    <w:name w:val="Texto nota al final Car"/>
    <w:basedOn w:val="Fuentedeprrafopredeter"/>
    <w:link w:val="Textonotaalfinal"/>
    <w:uiPriority w:val="99"/>
    <w:semiHidden/>
    <w:rsid w:val="00E56858"/>
    <w:rPr>
      <w:rFonts w:ascii="Arial" w:eastAsia="Times New Roman" w:hAnsi="Arial" w:cs="Times New Roman"/>
      <w:sz w:val="20"/>
      <w:szCs w:val="20"/>
      <w:lang w:val="es-ES"/>
    </w:rPr>
  </w:style>
  <w:style w:type="paragraph" w:styleId="Direccinsobre">
    <w:name w:val="envelope address"/>
    <w:basedOn w:val="Normal"/>
    <w:rsid w:val="00E56858"/>
    <w:pPr>
      <w:framePr w:w="7920" w:h="1980" w:hRule="exact" w:hSpace="141" w:wrap="auto" w:hAnchor="page" w:xAlign="center" w:yAlign="bottom"/>
      <w:spacing w:after="0" w:line="240" w:lineRule="auto"/>
      <w:ind w:left="2880"/>
      <w:jc w:val="both"/>
    </w:pPr>
    <w:rPr>
      <w:rFonts w:ascii="Arial" w:eastAsia="Times New Roman" w:hAnsi="Arial" w:cs="Arial"/>
      <w:sz w:val="24"/>
      <w:szCs w:val="24"/>
      <w:lang w:val="es-ES"/>
    </w:rPr>
  </w:style>
  <w:style w:type="paragraph" w:styleId="Remitedesobre">
    <w:name w:val="envelope return"/>
    <w:basedOn w:val="Normal"/>
    <w:rsid w:val="00E56858"/>
    <w:pPr>
      <w:spacing w:after="0" w:line="240" w:lineRule="auto"/>
      <w:jc w:val="both"/>
    </w:pPr>
    <w:rPr>
      <w:rFonts w:ascii="Arial" w:eastAsia="Times New Roman" w:hAnsi="Arial" w:cs="Arial"/>
      <w:sz w:val="20"/>
      <w:szCs w:val="20"/>
      <w:lang w:val="es-ES"/>
    </w:rPr>
  </w:style>
  <w:style w:type="paragraph" w:styleId="Textonotapie">
    <w:name w:val="footnote text"/>
    <w:basedOn w:val="Normal"/>
    <w:link w:val="TextonotapieCar"/>
    <w:uiPriority w:val="99"/>
    <w:semiHidden/>
    <w:rsid w:val="00E56858"/>
    <w:pPr>
      <w:spacing w:after="0" w:line="240" w:lineRule="auto"/>
      <w:jc w:val="both"/>
    </w:pPr>
    <w:rPr>
      <w:rFonts w:ascii="Arial" w:eastAsia="Times New Roman" w:hAnsi="Arial" w:cs="Times New Roman"/>
      <w:sz w:val="20"/>
      <w:szCs w:val="20"/>
      <w:lang w:val="es-ES"/>
    </w:rPr>
  </w:style>
  <w:style w:type="character" w:customStyle="1" w:styleId="TextonotapieCar">
    <w:name w:val="Texto nota pie Car"/>
    <w:basedOn w:val="Fuentedeprrafopredeter"/>
    <w:link w:val="Textonotapie"/>
    <w:uiPriority w:val="99"/>
    <w:semiHidden/>
    <w:rsid w:val="00E56858"/>
    <w:rPr>
      <w:rFonts w:ascii="Arial" w:eastAsia="Times New Roman" w:hAnsi="Arial" w:cs="Times New Roman"/>
      <w:sz w:val="20"/>
      <w:szCs w:val="20"/>
      <w:lang w:val="es-ES"/>
    </w:rPr>
  </w:style>
  <w:style w:type="paragraph" w:styleId="DireccinHTML">
    <w:name w:val="HTML Address"/>
    <w:basedOn w:val="Normal"/>
    <w:link w:val="DireccinHTMLCar"/>
    <w:rsid w:val="00E56858"/>
    <w:pPr>
      <w:spacing w:after="0" w:line="240" w:lineRule="auto"/>
      <w:jc w:val="both"/>
    </w:pPr>
    <w:rPr>
      <w:rFonts w:ascii="Arial" w:eastAsia="Times New Roman" w:hAnsi="Arial" w:cs="Times New Roman"/>
      <w:i/>
      <w:iCs/>
      <w:szCs w:val="24"/>
      <w:lang w:val="es-ES"/>
    </w:rPr>
  </w:style>
  <w:style w:type="character" w:customStyle="1" w:styleId="DireccinHTMLCar">
    <w:name w:val="Dirección HTML Car"/>
    <w:basedOn w:val="Fuentedeprrafopredeter"/>
    <w:link w:val="DireccinHTML"/>
    <w:rsid w:val="00E56858"/>
    <w:rPr>
      <w:rFonts w:ascii="Arial" w:eastAsia="Times New Roman" w:hAnsi="Arial" w:cs="Times New Roman"/>
      <w:i/>
      <w:iCs/>
      <w:szCs w:val="24"/>
      <w:lang w:val="es-ES"/>
    </w:rPr>
  </w:style>
  <w:style w:type="paragraph" w:styleId="HTMLconformatoprevio">
    <w:name w:val="HTML Preformatted"/>
    <w:basedOn w:val="Normal"/>
    <w:link w:val="HTMLconformatoprevioCar"/>
    <w:rsid w:val="00E56858"/>
    <w:pPr>
      <w:spacing w:after="0" w:line="240" w:lineRule="auto"/>
      <w:jc w:val="both"/>
    </w:pPr>
    <w:rPr>
      <w:rFonts w:ascii="Courier New" w:eastAsia="Times New Roman" w:hAnsi="Courier New" w:cs="Courier New"/>
      <w:sz w:val="20"/>
      <w:szCs w:val="20"/>
      <w:lang w:val="es-ES"/>
    </w:rPr>
  </w:style>
  <w:style w:type="character" w:customStyle="1" w:styleId="HTMLconformatoprevioCar">
    <w:name w:val="HTML con formato previo Car"/>
    <w:basedOn w:val="Fuentedeprrafopredeter"/>
    <w:link w:val="HTMLconformatoprevio"/>
    <w:rsid w:val="00E56858"/>
    <w:rPr>
      <w:rFonts w:ascii="Courier New" w:eastAsia="Times New Roman" w:hAnsi="Courier New" w:cs="Courier New"/>
      <w:sz w:val="20"/>
      <w:szCs w:val="20"/>
      <w:lang w:val="es-ES"/>
    </w:rPr>
  </w:style>
  <w:style w:type="paragraph" w:styleId="ndice1">
    <w:name w:val="index 1"/>
    <w:basedOn w:val="Normal"/>
    <w:next w:val="Normal"/>
    <w:autoRedefine/>
    <w:uiPriority w:val="99"/>
    <w:rsid w:val="00E56858"/>
    <w:pPr>
      <w:spacing w:after="0" w:line="240" w:lineRule="auto"/>
      <w:ind w:left="220" w:hanging="220"/>
      <w:jc w:val="both"/>
    </w:pPr>
    <w:rPr>
      <w:rFonts w:ascii="Arial" w:eastAsia="Times New Roman" w:hAnsi="Arial" w:cs="Times New Roman"/>
      <w:szCs w:val="24"/>
      <w:lang w:val="es-ES"/>
    </w:rPr>
  </w:style>
  <w:style w:type="paragraph" w:styleId="ndice3">
    <w:name w:val="index 3"/>
    <w:basedOn w:val="Normal"/>
    <w:next w:val="Normal"/>
    <w:autoRedefine/>
    <w:semiHidden/>
    <w:rsid w:val="00E56858"/>
    <w:pPr>
      <w:spacing w:after="0" w:line="240" w:lineRule="auto"/>
      <w:ind w:left="660" w:hanging="220"/>
      <w:jc w:val="both"/>
    </w:pPr>
    <w:rPr>
      <w:rFonts w:ascii="Arial" w:eastAsia="Times New Roman" w:hAnsi="Arial" w:cs="Times New Roman"/>
      <w:szCs w:val="24"/>
      <w:lang w:val="es-ES"/>
    </w:rPr>
  </w:style>
  <w:style w:type="paragraph" w:styleId="ndice4">
    <w:name w:val="index 4"/>
    <w:basedOn w:val="Normal"/>
    <w:next w:val="Normal"/>
    <w:autoRedefine/>
    <w:semiHidden/>
    <w:rsid w:val="00E56858"/>
    <w:pPr>
      <w:spacing w:after="0" w:line="240" w:lineRule="auto"/>
      <w:ind w:left="880" w:hanging="220"/>
      <w:jc w:val="both"/>
    </w:pPr>
    <w:rPr>
      <w:rFonts w:ascii="Arial" w:eastAsia="Times New Roman" w:hAnsi="Arial" w:cs="Times New Roman"/>
      <w:szCs w:val="24"/>
      <w:lang w:val="es-ES"/>
    </w:rPr>
  </w:style>
  <w:style w:type="paragraph" w:styleId="ndice5">
    <w:name w:val="index 5"/>
    <w:basedOn w:val="Normal"/>
    <w:next w:val="Normal"/>
    <w:autoRedefine/>
    <w:semiHidden/>
    <w:rsid w:val="00E56858"/>
    <w:pPr>
      <w:spacing w:after="0" w:line="240" w:lineRule="auto"/>
      <w:ind w:left="1100" w:hanging="220"/>
      <w:jc w:val="both"/>
    </w:pPr>
    <w:rPr>
      <w:rFonts w:ascii="Arial" w:eastAsia="Times New Roman" w:hAnsi="Arial" w:cs="Times New Roman"/>
      <w:szCs w:val="24"/>
      <w:lang w:val="es-ES"/>
    </w:rPr>
  </w:style>
  <w:style w:type="paragraph" w:styleId="ndice6">
    <w:name w:val="index 6"/>
    <w:basedOn w:val="Normal"/>
    <w:next w:val="Normal"/>
    <w:autoRedefine/>
    <w:semiHidden/>
    <w:rsid w:val="00E56858"/>
    <w:pPr>
      <w:spacing w:after="0" w:line="240" w:lineRule="auto"/>
      <w:ind w:left="1320" w:hanging="220"/>
      <w:jc w:val="both"/>
    </w:pPr>
    <w:rPr>
      <w:rFonts w:ascii="Arial" w:eastAsia="Times New Roman" w:hAnsi="Arial" w:cs="Times New Roman"/>
      <w:szCs w:val="24"/>
      <w:lang w:val="es-ES"/>
    </w:rPr>
  </w:style>
  <w:style w:type="paragraph" w:styleId="ndice7">
    <w:name w:val="index 7"/>
    <w:basedOn w:val="Normal"/>
    <w:next w:val="Normal"/>
    <w:autoRedefine/>
    <w:semiHidden/>
    <w:rsid w:val="00E56858"/>
    <w:pPr>
      <w:spacing w:after="0" w:line="240" w:lineRule="auto"/>
      <w:ind w:left="1540" w:hanging="220"/>
      <w:jc w:val="both"/>
    </w:pPr>
    <w:rPr>
      <w:rFonts w:ascii="Arial" w:eastAsia="Times New Roman" w:hAnsi="Arial" w:cs="Times New Roman"/>
      <w:szCs w:val="24"/>
      <w:lang w:val="es-ES"/>
    </w:rPr>
  </w:style>
  <w:style w:type="paragraph" w:styleId="ndice8">
    <w:name w:val="index 8"/>
    <w:basedOn w:val="Normal"/>
    <w:next w:val="Normal"/>
    <w:autoRedefine/>
    <w:semiHidden/>
    <w:rsid w:val="00E56858"/>
    <w:pPr>
      <w:spacing w:after="0" w:line="240" w:lineRule="auto"/>
      <w:ind w:left="1760" w:hanging="220"/>
      <w:jc w:val="both"/>
    </w:pPr>
    <w:rPr>
      <w:rFonts w:ascii="Arial" w:eastAsia="Times New Roman" w:hAnsi="Arial" w:cs="Times New Roman"/>
      <w:szCs w:val="24"/>
      <w:lang w:val="es-ES"/>
    </w:rPr>
  </w:style>
  <w:style w:type="paragraph" w:styleId="ndice9">
    <w:name w:val="index 9"/>
    <w:basedOn w:val="Normal"/>
    <w:next w:val="Normal"/>
    <w:autoRedefine/>
    <w:semiHidden/>
    <w:rsid w:val="00E56858"/>
    <w:pPr>
      <w:spacing w:after="0" w:line="240" w:lineRule="auto"/>
      <w:ind w:left="1980" w:hanging="220"/>
      <w:jc w:val="both"/>
    </w:pPr>
    <w:rPr>
      <w:rFonts w:ascii="Arial" w:eastAsia="Times New Roman" w:hAnsi="Arial" w:cs="Times New Roman"/>
      <w:szCs w:val="24"/>
      <w:lang w:val="es-ES"/>
    </w:rPr>
  </w:style>
  <w:style w:type="paragraph" w:styleId="Ttulodendice">
    <w:name w:val="index heading"/>
    <w:basedOn w:val="Normal"/>
    <w:next w:val="ndice1"/>
    <w:semiHidden/>
    <w:rsid w:val="00E56858"/>
    <w:pPr>
      <w:spacing w:after="0" w:line="240" w:lineRule="auto"/>
      <w:jc w:val="both"/>
    </w:pPr>
    <w:rPr>
      <w:rFonts w:ascii="Arial" w:eastAsia="Times New Roman" w:hAnsi="Arial" w:cs="Arial"/>
      <w:b/>
      <w:bCs/>
      <w:szCs w:val="24"/>
      <w:lang w:val="es-ES"/>
    </w:rPr>
  </w:style>
  <w:style w:type="paragraph" w:styleId="Lista">
    <w:name w:val="List"/>
    <w:basedOn w:val="Normal"/>
    <w:uiPriority w:val="99"/>
    <w:rsid w:val="00E56858"/>
    <w:pPr>
      <w:spacing w:after="0" w:line="240" w:lineRule="auto"/>
      <w:ind w:left="283" w:hanging="283"/>
      <w:jc w:val="both"/>
    </w:pPr>
    <w:rPr>
      <w:rFonts w:ascii="Arial" w:eastAsia="Times New Roman" w:hAnsi="Arial" w:cs="Times New Roman"/>
      <w:szCs w:val="24"/>
      <w:lang w:val="es-ES"/>
    </w:rPr>
  </w:style>
  <w:style w:type="paragraph" w:styleId="Lista2">
    <w:name w:val="List 2"/>
    <w:basedOn w:val="Normal"/>
    <w:uiPriority w:val="99"/>
    <w:rsid w:val="00E56858"/>
    <w:pPr>
      <w:spacing w:after="0" w:line="240" w:lineRule="auto"/>
      <w:ind w:left="566" w:hanging="283"/>
      <w:jc w:val="both"/>
    </w:pPr>
    <w:rPr>
      <w:rFonts w:ascii="Arial" w:eastAsia="Times New Roman" w:hAnsi="Arial" w:cs="Times New Roman"/>
      <w:szCs w:val="24"/>
      <w:lang w:val="es-ES"/>
    </w:rPr>
  </w:style>
  <w:style w:type="paragraph" w:styleId="Lista3">
    <w:name w:val="List 3"/>
    <w:basedOn w:val="Normal"/>
    <w:uiPriority w:val="99"/>
    <w:rsid w:val="00E56858"/>
    <w:pPr>
      <w:spacing w:after="0" w:line="240" w:lineRule="auto"/>
      <w:ind w:left="849" w:hanging="283"/>
      <w:jc w:val="both"/>
    </w:pPr>
    <w:rPr>
      <w:rFonts w:ascii="Arial" w:eastAsia="Times New Roman" w:hAnsi="Arial" w:cs="Times New Roman"/>
      <w:szCs w:val="24"/>
      <w:lang w:val="es-ES"/>
    </w:rPr>
  </w:style>
  <w:style w:type="paragraph" w:styleId="Lista4">
    <w:name w:val="List 4"/>
    <w:basedOn w:val="Normal"/>
    <w:rsid w:val="00E56858"/>
    <w:pPr>
      <w:spacing w:after="0" w:line="240" w:lineRule="auto"/>
      <w:ind w:left="1132" w:hanging="283"/>
      <w:jc w:val="both"/>
    </w:pPr>
    <w:rPr>
      <w:rFonts w:ascii="Arial" w:eastAsia="Times New Roman" w:hAnsi="Arial" w:cs="Times New Roman"/>
      <w:szCs w:val="24"/>
      <w:lang w:val="es-ES"/>
    </w:rPr>
  </w:style>
  <w:style w:type="paragraph" w:styleId="Lista5">
    <w:name w:val="List 5"/>
    <w:basedOn w:val="Normal"/>
    <w:rsid w:val="00E56858"/>
    <w:pPr>
      <w:spacing w:after="0" w:line="240" w:lineRule="auto"/>
      <w:ind w:left="1415" w:hanging="283"/>
      <w:jc w:val="both"/>
    </w:pPr>
    <w:rPr>
      <w:rFonts w:ascii="Arial" w:eastAsia="Times New Roman" w:hAnsi="Arial" w:cs="Times New Roman"/>
      <w:szCs w:val="24"/>
      <w:lang w:val="es-ES"/>
    </w:rPr>
  </w:style>
  <w:style w:type="paragraph" w:styleId="Listaconvietas2">
    <w:name w:val="List Bullet 2"/>
    <w:basedOn w:val="Normal"/>
    <w:uiPriority w:val="99"/>
    <w:rsid w:val="00E56858"/>
    <w:pPr>
      <w:numPr>
        <w:numId w:val="12"/>
      </w:numPr>
      <w:spacing w:after="0" w:line="240" w:lineRule="auto"/>
      <w:jc w:val="both"/>
    </w:pPr>
    <w:rPr>
      <w:rFonts w:ascii="Arial" w:eastAsia="Times New Roman" w:hAnsi="Arial" w:cs="Times New Roman"/>
      <w:szCs w:val="24"/>
      <w:lang w:val="es-ES"/>
    </w:rPr>
  </w:style>
  <w:style w:type="paragraph" w:styleId="Listaconvietas3">
    <w:name w:val="List Bullet 3"/>
    <w:basedOn w:val="Normal"/>
    <w:uiPriority w:val="99"/>
    <w:rsid w:val="00E56858"/>
    <w:pPr>
      <w:numPr>
        <w:numId w:val="13"/>
      </w:numPr>
      <w:spacing w:after="0" w:line="240" w:lineRule="auto"/>
      <w:jc w:val="both"/>
    </w:pPr>
    <w:rPr>
      <w:rFonts w:ascii="Arial" w:eastAsia="Times New Roman" w:hAnsi="Arial" w:cs="Times New Roman"/>
      <w:szCs w:val="24"/>
      <w:lang w:val="es-ES"/>
    </w:rPr>
  </w:style>
  <w:style w:type="paragraph" w:styleId="Listaconvietas4">
    <w:name w:val="List Bullet 4"/>
    <w:basedOn w:val="Normal"/>
    <w:uiPriority w:val="99"/>
    <w:rsid w:val="00E56858"/>
    <w:pPr>
      <w:numPr>
        <w:numId w:val="14"/>
      </w:numPr>
      <w:spacing w:after="0" w:line="240" w:lineRule="auto"/>
      <w:jc w:val="both"/>
    </w:pPr>
    <w:rPr>
      <w:rFonts w:ascii="Arial" w:eastAsia="Times New Roman" w:hAnsi="Arial" w:cs="Times New Roman"/>
      <w:szCs w:val="24"/>
      <w:lang w:val="es-ES"/>
    </w:rPr>
  </w:style>
  <w:style w:type="paragraph" w:styleId="Listaconvietas5">
    <w:name w:val="List Bullet 5"/>
    <w:basedOn w:val="Normal"/>
    <w:rsid w:val="00E56858"/>
    <w:pPr>
      <w:numPr>
        <w:numId w:val="15"/>
      </w:numPr>
      <w:spacing w:after="0" w:line="240" w:lineRule="auto"/>
      <w:jc w:val="both"/>
    </w:pPr>
    <w:rPr>
      <w:rFonts w:ascii="Arial" w:eastAsia="Times New Roman" w:hAnsi="Arial" w:cs="Times New Roman"/>
      <w:szCs w:val="24"/>
      <w:lang w:val="es-ES"/>
    </w:rPr>
  </w:style>
  <w:style w:type="paragraph" w:styleId="Continuarlista">
    <w:name w:val="List Continue"/>
    <w:basedOn w:val="Normal"/>
    <w:uiPriority w:val="99"/>
    <w:rsid w:val="00E56858"/>
    <w:pPr>
      <w:spacing w:after="120" w:line="240" w:lineRule="auto"/>
      <w:ind w:left="283"/>
      <w:jc w:val="both"/>
    </w:pPr>
    <w:rPr>
      <w:rFonts w:ascii="Arial" w:eastAsia="Times New Roman" w:hAnsi="Arial" w:cs="Times New Roman"/>
      <w:szCs w:val="24"/>
      <w:lang w:val="es-ES"/>
    </w:rPr>
  </w:style>
  <w:style w:type="paragraph" w:styleId="Continuarlista2">
    <w:name w:val="List Continue 2"/>
    <w:basedOn w:val="Normal"/>
    <w:uiPriority w:val="99"/>
    <w:rsid w:val="00E56858"/>
    <w:pPr>
      <w:spacing w:after="120" w:line="240" w:lineRule="auto"/>
      <w:ind w:left="566"/>
      <w:jc w:val="both"/>
    </w:pPr>
    <w:rPr>
      <w:rFonts w:ascii="Arial" w:eastAsia="Times New Roman" w:hAnsi="Arial" w:cs="Times New Roman"/>
      <w:szCs w:val="24"/>
      <w:lang w:val="es-ES"/>
    </w:rPr>
  </w:style>
  <w:style w:type="paragraph" w:styleId="Continuarlista3">
    <w:name w:val="List Continue 3"/>
    <w:basedOn w:val="Normal"/>
    <w:uiPriority w:val="99"/>
    <w:rsid w:val="00E56858"/>
    <w:pPr>
      <w:spacing w:after="120" w:line="240" w:lineRule="auto"/>
      <w:ind w:left="849"/>
      <w:jc w:val="both"/>
    </w:pPr>
    <w:rPr>
      <w:rFonts w:ascii="Arial" w:eastAsia="Times New Roman" w:hAnsi="Arial" w:cs="Times New Roman"/>
      <w:szCs w:val="24"/>
      <w:lang w:val="es-ES"/>
    </w:rPr>
  </w:style>
  <w:style w:type="paragraph" w:styleId="Continuarlista4">
    <w:name w:val="List Continue 4"/>
    <w:basedOn w:val="Normal"/>
    <w:uiPriority w:val="99"/>
    <w:rsid w:val="00E56858"/>
    <w:pPr>
      <w:spacing w:after="120" w:line="240" w:lineRule="auto"/>
      <w:ind w:left="1132"/>
      <w:jc w:val="both"/>
    </w:pPr>
    <w:rPr>
      <w:rFonts w:ascii="Arial" w:eastAsia="Times New Roman" w:hAnsi="Arial" w:cs="Times New Roman"/>
      <w:szCs w:val="24"/>
      <w:lang w:val="es-ES"/>
    </w:rPr>
  </w:style>
  <w:style w:type="paragraph" w:styleId="Continuarlista5">
    <w:name w:val="List Continue 5"/>
    <w:basedOn w:val="Normal"/>
    <w:rsid w:val="00E56858"/>
    <w:pPr>
      <w:spacing w:after="120" w:line="240" w:lineRule="auto"/>
      <w:ind w:left="1415"/>
      <w:jc w:val="both"/>
    </w:pPr>
    <w:rPr>
      <w:rFonts w:ascii="Arial" w:eastAsia="Times New Roman" w:hAnsi="Arial" w:cs="Times New Roman"/>
      <w:szCs w:val="24"/>
      <w:lang w:val="es-ES"/>
    </w:rPr>
  </w:style>
  <w:style w:type="paragraph" w:styleId="Listaconnmeros">
    <w:name w:val="List Number"/>
    <w:basedOn w:val="Normal"/>
    <w:rsid w:val="00E56858"/>
    <w:pPr>
      <w:numPr>
        <w:numId w:val="16"/>
      </w:numPr>
      <w:spacing w:after="0" w:line="240" w:lineRule="auto"/>
      <w:jc w:val="both"/>
    </w:pPr>
    <w:rPr>
      <w:rFonts w:ascii="Arial" w:eastAsia="Times New Roman" w:hAnsi="Arial" w:cs="Times New Roman"/>
      <w:szCs w:val="24"/>
      <w:lang w:val="es-ES"/>
    </w:rPr>
  </w:style>
  <w:style w:type="paragraph" w:styleId="Listaconnmeros2">
    <w:name w:val="List Number 2"/>
    <w:basedOn w:val="Normal"/>
    <w:rsid w:val="00E56858"/>
    <w:pPr>
      <w:numPr>
        <w:numId w:val="17"/>
      </w:numPr>
      <w:spacing w:after="0" w:line="240" w:lineRule="auto"/>
      <w:jc w:val="both"/>
    </w:pPr>
    <w:rPr>
      <w:rFonts w:ascii="Arial" w:eastAsia="Times New Roman" w:hAnsi="Arial" w:cs="Times New Roman"/>
      <w:szCs w:val="24"/>
      <w:lang w:val="es-ES"/>
    </w:rPr>
  </w:style>
  <w:style w:type="paragraph" w:styleId="Listaconnmeros3">
    <w:name w:val="List Number 3"/>
    <w:basedOn w:val="Normal"/>
    <w:rsid w:val="00E56858"/>
    <w:pPr>
      <w:numPr>
        <w:numId w:val="18"/>
      </w:numPr>
      <w:spacing w:after="0" w:line="240" w:lineRule="auto"/>
      <w:jc w:val="both"/>
    </w:pPr>
    <w:rPr>
      <w:rFonts w:ascii="Arial" w:eastAsia="Times New Roman" w:hAnsi="Arial" w:cs="Times New Roman"/>
      <w:szCs w:val="24"/>
      <w:lang w:val="es-ES"/>
    </w:rPr>
  </w:style>
  <w:style w:type="paragraph" w:styleId="Listaconnmeros4">
    <w:name w:val="List Number 4"/>
    <w:basedOn w:val="Normal"/>
    <w:rsid w:val="00E56858"/>
    <w:pPr>
      <w:numPr>
        <w:numId w:val="19"/>
      </w:numPr>
      <w:spacing w:after="0" w:line="240" w:lineRule="auto"/>
      <w:jc w:val="both"/>
    </w:pPr>
    <w:rPr>
      <w:rFonts w:ascii="Arial" w:eastAsia="Times New Roman" w:hAnsi="Arial" w:cs="Times New Roman"/>
      <w:szCs w:val="24"/>
      <w:lang w:val="es-ES"/>
    </w:rPr>
  </w:style>
  <w:style w:type="paragraph" w:styleId="Listaconnmeros5">
    <w:name w:val="List Number 5"/>
    <w:basedOn w:val="Normal"/>
    <w:rsid w:val="00E56858"/>
    <w:pPr>
      <w:numPr>
        <w:numId w:val="20"/>
      </w:numPr>
      <w:spacing w:after="0" w:line="240" w:lineRule="auto"/>
      <w:jc w:val="both"/>
    </w:pPr>
    <w:rPr>
      <w:rFonts w:ascii="Arial" w:eastAsia="Times New Roman" w:hAnsi="Arial" w:cs="Times New Roman"/>
      <w:szCs w:val="24"/>
      <w:lang w:val="es-ES"/>
    </w:rPr>
  </w:style>
  <w:style w:type="paragraph" w:styleId="Textomacro">
    <w:name w:val="macro"/>
    <w:link w:val="TextomacroCar"/>
    <w:semiHidden/>
    <w:rsid w:val="00E56858"/>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sz w:val="20"/>
      <w:szCs w:val="20"/>
      <w:lang w:val="es-ES"/>
    </w:rPr>
  </w:style>
  <w:style w:type="character" w:customStyle="1" w:styleId="TextomacroCar">
    <w:name w:val="Texto macro Car"/>
    <w:basedOn w:val="Fuentedeprrafopredeter"/>
    <w:link w:val="Textomacro"/>
    <w:semiHidden/>
    <w:rsid w:val="00E56858"/>
    <w:rPr>
      <w:rFonts w:ascii="Courier New" w:eastAsia="Times New Roman" w:hAnsi="Courier New" w:cs="Courier New"/>
      <w:sz w:val="20"/>
      <w:szCs w:val="20"/>
      <w:lang w:val="es-ES"/>
    </w:rPr>
  </w:style>
  <w:style w:type="paragraph" w:styleId="Encabezadodemensaje">
    <w:name w:val="Message Header"/>
    <w:basedOn w:val="Normal"/>
    <w:link w:val="EncabezadodemensajeCar"/>
    <w:rsid w:val="00E5685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lang w:val="es-ES"/>
    </w:rPr>
  </w:style>
  <w:style w:type="character" w:customStyle="1" w:styleId="EncabezadodemensajeCar">
    <w:name w:val="Encabezado de mensaje Car"/>
    <w:basedOn w:val="Fuentedeprrafopredeter"/>
    <w:link w:val="Encabezadodemensaje"/>
    <w:rsid w:val="00E56858"/>
    <w:rPr>
      <w:rFonts w:ascii="Arial" w:eastAsia="Times New Roman" w:hAnsi="Arial" w:cs="Arial"/>
      <w:sz w:val="24"/>
      <w:szCs w:val="24"/>
      <w:shd w:val="pct20" w:color="auto" w:fill="auto"/>
      <w:lang w:val="es-ES"/>
    </w:rPr>
  </w:style>
  <w:style w:type="paragraph" w:styleId="NormalWeb">
    <w:name w:val="Normal (Web)"/>
    <w:basedOn w:val="Normal"/>
    <w:uiPriority w:val="99"/>
    <w:rsid w:val="00E56858"/>
    <w:pPr>
      <w:spacing w:after="0" w:line="240" w:lineRule="auto"/>
      <w:jc w:val="both"/>
    </w:pPr>
    <w:rPr>
      <w:rFonts w:ascii="Times New Roman" w:eastAsia="Times New Roman" w:hAnsi="Times New Roman" w:cs="Times New Roman"/>
      <w:sz w:val="24"/>
      <w:szCs w:val="24"/>
      <w:lang w:val="es-ES"/>
    </w:rPr>
  </w:style>
  <w:style w:type="paragraph" w:styleId="Sangranormal">
    <w:name w:val="Normal Indent"/>
    <w:basedOn w:val="Normal"/>
    <w:uiPriority w:val="99"/>
    <w:rsid w:val="00E56858"/>
    <w:pPr>
      <w:spacing w:after="0" w:line="240" w:lineRule="auto"/>
      <w:ind w:left="708"/>
      <w:jc w:val="both"/>
    </w:pPr>
    <w:rPr>
      <w:rFonts w:ascii="Arial" w:eastAsia="Times New Roman" w:hAnsi="Arial" w:cs="Times New Roman"/>
      <w:szCs w:val="24"/>
      <w:lang w:val="es-ES"/>
    </w:rPr>
  </w:style>
  <w:style w:type="paragraph" w:styleId="Encabezadodenota">
    <w:name w:val="Note Heading"/>
    <w:basedOn w:val="Normal"/>
    <w:next w:val="Normal"/>
    <w:link w:val="EncabezadodenotaCar"/>
    <w:uiPriority w:val="99"/>
    <w:rsid w:val="00E56858"/>
    <w:pPr>
      <w:spacing w:after="0" w:line="240" w:lineRule="auto"/>
      <w:jc w:val="both"/>
    </w:pPr>
    <w:rPr>
      <w:rFonts w:ascii="Arial" w:eastAsia="Times New Roman" w:hAnsi="Arial" w:cs="Times New Roman"/>
      <w:szCs w:val="24"/>
      <w:lang w:val="es-ES"/>
    </w:rPr>
  </w:style>
  <w:style w:type="character" w:customStyle="1" w:styleId="EncabezadodenotaCar">
    <w:name w:val="Encabezado de nota Car"/>
    <w:basedOn w:val="Fuentedeprrafopredeter"/>
    <w:link w:val="Encabezadodenota"/>
    <w:uiPriority w:val="99"/>
    <w:rsid w:val="00E56858"/>
    <w:rPr>
      <w:rFonts w:ascii="Arial" w:eastAsia="Times New Roman" w:hAnsi="Arial" w:cs="Times New Roman"/>
      <w:szCs w:val="24"/>
      <w:lang w:val="es-ES"/>
    </w:rPr>
  </w:style>
  <w:style w:type="paragraph" w:styleId="Textosinformato">
    <w:name w:val="Plain Text"/>
    <w:basedOn w:val="Normal"/>
    <w:link w:val="TextosinformatoCar"/>
    <w:rsid w:val="00E56858"/>
    <w:pPr>
      <w:spacing w:after="0" w:line="240" w:lineRule="auto"/>
      <w:jc w:val="both"/>
    </w:pPr>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E56858"/>
    <w:rPr>
      <w:rFonts w:ascii="Courier New" w:eastAsia="Times New Roman" w:hAnsi="Courier New" w:cs="Courier New"/>
      <w:sz w:val="20"/>
      <w:szCs w:val="20"/>
      <w:lang w:val="es-ES"/>
    </w:rPr>
  </w:style>
  <w:style w:type="paragraph" w:styleId="Saludo">
    <w:name w:val="Salutation"/>
    <w:basedOn w:val="Normal"/>
    <w:next w:val="Normal"/>
    <w:link w:val="SaludoCar"/>
    <w:rsid w:val="00E56858"/>
    <w:pPr>
      <w:spacing w:after="0" w:line="240" w:lineRule="auto"/>
      <w:jc w:val="both"/>
    </w:pPr>
    <w:rPr>
      <w:rFonts w:ascii="Arial" w:eastAsia="Times New Roman" w:hAnsi="Arial" w:cs="Times New Roman"/>
      <w:szCs w:val="24"/>
      <w:lang w:val="es-ES"/>
    </w:rPr>
  </w:style>
  <w:style w:type="character" w:customStyle="1" w:styleId="SaludoCar">
    <w:name w:val="Saludo Car"/>
    <w:basedOn w:val="Fuentedeprrafopredeter"/>
    <w:link w:val="Saludo"/>
    <w:rsid w:val="00E56858"/>
    <w:rPr>
      <w:rFonts w:ascii="Arial" w:eastAsia="Times New Roman" w:hAnsi="Arial" w:cs="Times New Roman"/>
      <w:szCs w:val="24"/>
      <w:lang w:val="es-ES"/>
    </w:rPr>
  </w:style>
  <w:style w:type="paragraph" w:styleId="Firma">
    <w:name w:val="Signature"/>
    <w:basedOn w:val="Normal"/>
    <w:link w:val="FirmaCar"/>
    <w:rsid w:val="00E56858"/>
    <w:pPr>
      <w:spacing w:after="0" w:line="240" w:lineRule="auto"/>
      <w:ind w:left="4252"/>
      <w:jc w:val="both"/>
    </w:pPr>
    <w:rPr>
      <w:rFonts w:ascii="Arial" w:eastAsia="Times New Roman" w:hAnsi="Arial" w:cs="Times New Roman"/>
      <w:szCs w:val="24"/>
      <w:lang w:val="es-ES"/>
    </w:rPr>
  </w:style>
  <w:style w:type="character" w:customStyle="1" w:styleId="FirmaCar">
    <w:name w:val="Firma Car"/>
    <w:basedOn w:val="Fuentedeprrafopredeter"/>
    <w:link w:val="Firma"/>
    <w:rsid w:val="00E56858"/>
    <w:rPr>
      <w:rFonts w:ascii="Arial" w:eastAsia="Times New Roman" w:hAnsi="Arial" w:cs="Times New Roman"/>
      <w:szCs w:val="24"/>
      <w:lang w:val="es-ES"/>
    </w:rPr>
  </w:style>
  <w:style w:type="paragraph" w:styleId="Textoconsangra">
    <w:name w:val="table of authorities"/>
    <w:basedOn w:val="Normal"/>
    <w:next w:val="Normal"/>
    <w:semiHidden/>
    <w:rsid w:val="00E56858"/>
    <w:pPr>
      <w:spacing w:after="0" w:line="240" w:lineRule="auto"/>
      <w:ind w:left="220" w:hanging="220"/>
      <w:jc w:val="both"/>
    </w:pPr>
    <w:rPr>
      <w:rFonts w:ascii="Arial" w:eastAsia="Times New Roman" w:hAnsi="Arial" w:cs="Times New Roman"/>
      <w:szCs w:val="24"/>
      <w:lang w:val="es-ES"/>
    </w:rPr>
  </w:style>
  <w:style w:type="paragraph" w:styleId="Tabladeilustraciones">
    <w:name w:val="table of figures"/>
    <w:basedOn w:val="Normal"/>
    <w:next w:val="Normal"/>
    <w:semiHidden/>
    <w:rsid w:val="00E56858"/>
    <w:pPr>
      <w:spacing w:after="0" w:line="240" w:lineRule="auto"/>
      <w:jc w:val="both"/>
    </w:pPr>
    <w:rPr>
      <w:rFonts w:ascii="Arial" w:eastAsia="Times New Roman" w:hAnsi="Arial" w:cs="Times New Roman"/>
      <w:szCs w:val="24"/>
      <w:lang w:val="es-ES"/>
    </w:rPr>
  </w:style>
  <w:style w:type="paragraph" w:styleId="Encabezadodelista">
    <w:name w:val="toa heading"/>
    <w:basedOn w:val="Normal"/>
    <w:next w:val="Normal"/>
    <w:semiHidden/>
    <w:rsid w:val="00E56858"/>
    <w:pPr>
      <w:spacing w:before="120" w:after="0" w:line="240" w:lineRule="auto"/>
      <w:jc w:val="both"/>
    </w:pPr>
    <w:rPr>
      <w:rFonts w:ascii="Arial" w:eastAsia="Times New Roman" w:hAnsi="Arial" w:cs="Arial"/>
      <w:b/>
      <w:bCs/>
      <w:sz w:val="24"/>
      <w:szCs w:val="24"/>
      <w:lang w:val="es-ES"/>
    </w:rPr>
  </w:style>
  <w:style w:type="numbering" w:customStyle="1" w:styleId="Sinlista1">
    <w:name w:val="Sin lista1"/>
    <w:next w:val="Sinlista"/>
    <w:uiPriority w:val="99"/>
    <w:semiHidden/>
    <w:unhideWhenUsed/>
    <w:rsid w:val="00E56858"/>
  </w:style>
  <w:style w:type="character" w:styleId="Refdecomentario">
    <w:name w:val="annotation reference"/>
    <w:basedOn w:val="Fuentedeprrafopredeter"/>
    <w:uiPriority w:val="99"/>
    <w:unhideWhenUsed/>
    <w:rsid w:val="00E56858"/>
    <w:rPr>
      <w:sz w:val="16"/>
      <w:szCs w:val="16"/>
    </w:rPr>
  </w:style>
  <w:style w:type="paragraph" w:customStyle="1" w:styleId="Normali">
    <w:name w:val="Normal(i)"/>
    <w:basedOn w:val="Normal"/>
    <w:rsid w:val="00E56858"/>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Default">
    <w:name w:val="Default"/>
    <w:link w:val="DefaultCar"/>
    <w:rsid w:val="00E56858"/>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6">
    <w:name w:val="CM6"/>
    <w:basedOn w:val="Default"/>
    <w:next w:val="Default"/>
    <w:rsid w:val="00E56858"/>
  </w:style>
  <w:style w:type="paragraph" w:customStyle="1" w:styleId="DefaultText">
    <w:name w:val="Default Text"/>
    <w:basedOn w:val="Normal"/>
    <w:rsid w:val="00E56858"/>
    <w:pPr>
      <w:spacing w:after="0" w:line="216" w:lineRule="exact"/>
      <w:jc w:val="both"/>
    </w:pPr>
    <w:rPr>
      <w:rFonts w:ascii="Arial" w:eastAsia="Times New Roman" w:hAnsi="Arial" w:cs="Times New Roman"/>
      <w:noProof/>
      <w:sz w:val="18"/>
      <w:szCs w:val="20"/>
      <w:lang w:val="es-ES" w:eastAsia="es-ES"/>
    </w:rPr>
  </w:style>
  <w:style w:type="paragraph" w:customStyle="1" w:styleId="CM19">
    <w:name w:val="CM19"/>
    <w:basedOn w:val="Default"/>
    <w:next w:val="Default"/>
    <w:rsid w:val="00E56858"/>
  </w:style>
  <w:style w:type="paragraph" w:customStyle="1" w:styleId="Tit3">
    <w:name w:val="Tit 3"/>
    <w:basedOn w:val="Normal"/>
    <w:rsid w:val="00E56858"/>
    <w:pPr>
      <w:numPr>
        <w:numId w:val="21"/>
      </w:numPr>
      <w:spacing w:after="0" w:line="180" w:lineRule="exact"/>
    </w:pPr>
    <w:rPr>
      <w:rFonts w:ascii="Arial" w:eastAsia="Times New Roman" w:hAnsi="Arial" w:cs="Times New Roman"/>
      <w:b/>
      <w:sz w:val="18"/>
      <w:szCs w:val="24"/>
      <w:lang w:eastAsia="es-ES"/>
    </w:rPr>
  </w:style>
  <w:style w:type="paragraph" w:styleId="Revisin">
    <w:name w:val="Revision"/>
    <w:hidden/>
    <w:uiPriority w:val="99"/>
    <w:semiHidden/>
    <w:rsid w:val="00E56858"/>
    <w:pPr>
      <w:spacing w:after="0" w:line="240" w:lineRule="auto"/>
    </w:pPr>
  </w:style>
  <w:style w:type="numbering" w:customStyle="1" w:styleId="Sinlista2">
    <w:name w:val="Sin lista2"/>
    <w:next w:val="Sinlista"/>
    <w:uiPriority w:val="99"/>
    <w:semiHidden/>
    <w:unhideWhenUsed/>
    <w:rsid w:val="00E56858"/>
  </w:style>
  <w:style w:type="paragraph" w:customStyle="1" w:styleId="TITULO1CUERPO">
    <w:name w:val="TITULO 1 CUERPO"/>
    <w:basedOn w:val="Normal"/>
    <w:link w:val="TITULO1CUERPOChar"/>
    <w:rsid w:val="00E56858"/>
    <w:pPr>
      <w:autoSpaceDE w:val="0"/>
      <w:autoSpaceDN w:val="0"/>
      <w:spacing w:before="240" w:after="120" w:line="240" w:lineRule="auto"/>
      <w:ind w:left="1260"/>
      <w:jc w:val="both"/>
    </w:pPr>
    <w:rPr>
      <w:rFonts w:ascii="Arial" w:eastAsia="Times New Roman" w:hAnsi="Arial" w:cs="Arial"/>
      <w:sz w:val="20"/>
      <w:szCs w:val="20"/>
    </w:rPr>
  </w:style>
  <w:style w:type="paragraph" w:customStyle="1" w:styleId="TITULO1">
    <w:name w:val="TITULO 1"/>
    <w:basedOn w:val="Normal"/>
    <w:rsid w:val="00E56858"/>
    <w:pPr>
      <w:numPr>
        <w:numId w:val="22"/>
      </w:numPr>
      <w:autoSpaceDE w:val="0"/>
      <w:autoSpaceDN w:val="0"/>
      <w:spacing w:after="120" w:line="320" w:lineRule="exact"/>
      <w:ind w:right="284"/>
      <w:jc w:val="both"/>
    </w:pPr>
    <w:rPr>
      <w:rFonts w:ascii="Arial" w:eastAsia="Times New Roman" w:hAnsi="Arial" w:cs="Arial"/>
      <w:b/>
      <w:bCs/>
      <w:sz w:val="24"/>
      <w:szCs w:val="24"/>
      <w:u w:val="single"/>
    </w:rPr>
  </w:style>
  <w:style w:type="paragraph" w:customStyle="1" w:styleId="TITULO2">
    <w:name w:val="TITULO 2"/>
    <w:basedOn w:val="Normal"/>
    <w:uiPriority w:val="99"/>
    <w:rsid w:val="00E56858"/>
    <w:pPr>
      <w:numPr>
        <w:ilvl w:val="1"/>
        <w:numId w:val="23"/>
      </w:numPr>
      <w:autoSpaceDE w:val="0"/>
      <w:autoSpaceDN w:val="0"/>
      <w:spacing w:before="240" w:after="120" w:line="240" w:lineRule="auto"/>
      <w:jc w:val="both"/>
    </w:pPr>
    <w:rPr>
      <w:rFonts w:ascii="Arial" w:eastAsia="Times New Roman" w:hAnsi="Arial" w:cs="Arial"/>
      <w:b/>
      <w:bCs/>
      <w:u w:val="single"/>
    </w:rPr>
  </w:style>
  <w:style w:type="paragraph" w:customStyle="1" w:styleId="TITULO3">
    <w:name w:val="TITULO 3"/>
    <w:basedOn w:val="Ttulo2"/>
    <w:rsid w:val="00E56858"/>
    <w:pPr>
      <w:numPr>
        <w:ilvl w:val="2"/>
        <w:numId w:val="23"/>
      </w:numPr>
      <w:autoSpaceDE w:val="0"/>
      <w:autoSpaceDN w:val="0"/>
      <w:spacing w:before="240"/>
    </w:pPr>
    <w:rPr>
      <w:iCs w:val="0"/>
      <w:sz w:val="20"/>
      <w:szCs w:val="20"/>
      <w:u w:val="single"/>
      <w:lang w:val="es-BO"/>
    </w:rPr>
  </w:style>
  <w:style w:type="paragraph" w:customStyle="1" w:styleId="TITULO3CUERPO">
    <w:name w:val="TITULO 3 CUERPO"/>
    <w:basedOn w:val="Normal"/>
    <w:rsid w:val="00E56858"/>
    <w:pPr>
      <w:autoSpaceDE w:val="0"/>
      <w:autoSpaceDN w:val="0"/>
      <w:spacing w:before="240" w:after="120" w:line="240" w:lineRule="auto"/>
      <w:ind w:left="3060"/>
      <w:jc w:val="both"/>
    </w:pPr>
    <w:rPr>
      <w:rFonts w:ascii="Arial" w:eastAsia="Times New Roman" w:hAnsi="Arial" w:cs="Arial"/>
      <w:sz w:val="20"/>
      <w:szCs w:val="20"/>
    </w:rPr>
  </w:style>
  <w:style w:type="paragraph" w:customStyle="1" w:styleId="Sectin11bullet">
    <w:name w:val="Sectin 1.1 + bullet"/>
    <w:basedOn w:val="Normal"/>
    <w:rsid w:val="00E56858"/>
    <w:pPr>
      <w:numPr>
        <w:numId w:val="24"/>
      </w:numPr>
      <w:tabs>
        <w:tab w:val="left" w:pos="936"/>
      </w:tabs>
      <w:spacing w:before="60" w:after="60" w:line="240" w:lineRule="auto"/>
      <w:contextualSpacing/>
      <w:jc w:val="both"/>
    </w:pPr>
    <w:rPr>
      <w:rFonts w:ascii="Arial" w:eastAsia="Times New Roman" w:hAnsi="Arial" w:cs="Times New Roman"/>
      <w:szCs w:val="20"/>
      <w:lang w:val="es-ES"/>
    </w:rPr>
  </w:style>
  <w:style w:type="numbering" w:customStyle="1" w:styleId="Sinlista3">
    <w:name w:val="Sin lista3"/>
    <w:next w:val="Sinlista"/>
    <w:uiPriority w:val="99"/>
    <w:semiHidden/>
    <w:unhideWhenUsed/>
    <w:rsid w:val="00E56858"/>
  </w:style>
  <w:style w:type="paragraph" w:customStyle="1" w:styleId="11">
    <w:name w:val="1.1"/>
    <w:next w:val="SectionText11Char"/>
    <w:rsid w:val="00E56858"/>
    <w:pPr>
      <w:keepNext/>
      <w:spacing w:before="120" w:after="60" w:line="240" w:lineRule="auto"/>
    </w:pPr>
    <w:rPr>
      <w:rFonts w:ascii="Arial" w:eastAsia="Times New Roman" w:hAnsi="Arial" w:cs="Times New Roman"/>
      <w:b/>
      <w:noProof/>
      <w:szCs w:val="20"/>
      <w:lang w:val="en-US"/>
    </w:rPr>
  </w:style>
  <w:style w:type="paragraph" w:customStyle="1" w:styleId="SectionText11Char">
    <w:name w:val="Section Text 1.1 Char"/>
    <w:basedOn w:val="Normal"/>
    <w:link w:val="SectionText11CharChar2"/>
    <w:rsid w:val="00E56858"/>
    <w:pPr>
      <w:spacing w:before="60" w:after="60" w:line="240" w:lineRule="auto"/>
      <w:ind w:left="576"/>
      <w:jc w:val="both"/>
    </w:pPr>
    <w:rPr>
      <w:rFonts w:ascii="Arial" w:eastAsia="Times New Roman" w:hAnsi="Arial" w:cs="Times New Roman"/>
      <w:szCs w:val="20"/>
      <w:lang w:val="es-ES"/>
    </w:rPr>
  </w:style>
  <w:style w:type="paragraph" w:customStyle="1" w:styleId="10">
    <w:name w:val="1.0"/>
    <w:next w:val="Normal"/>
    <w:rsid w:val="00E56858"/>
    <w:pPr>
      <w:keepNext/>
      <w:numPr>
        <w:numId w:val="26"/>
      </w:numPr>
      <w:spacing w:before="240" w:after="120" w:line="240" w:lineRule="auto"/>
    </w:pPr>
    <w:rPr>
      <w:rFonts w:ascii="Arial" w:eastAsia="Times New Roman" w:hAnsi="Arial" w:cs="Times New Roman"/>
      <w:b/>
      <w:caps/>
      <w:noProof/>
      <w:szCs w:val="20"/>
      <w:lang w:val="en-US"/>
    </w:rPr>
  </w:style>
  <w:style w:type="paragraph" w:customStyle="1" w:styleId="111">
    <w:name w:val="1.1.1"/>
    <w:next w:val="SectionText111"/>
    <w:link w:val="111Char"/>
    <w:rsid w:val="00E56858"/>
    <w:pPr>
      <w:keepNext/>
      <w:spacing w:before="120" w:after="60" w:line="240" w:lineRule="auto"/>
      <w:ind w:left="1440"/>
    </w:pPr>
    <w:rPr>
      <w:rFonts w:ascii="Arial" w:eastAsia="Times New Roman" w:hAnsi="Arial" w:cs="Times New Roman"/>
      <w:noProof/>
      <w:szCs w:val="20"/>
      <w:lang w:val="en-US"/>
    </w:rPr>
  </w:style>
  <w:style w:type="paragraph" w:customStyle="1" w:styleId="SectionText111">
    <w:name w:val="Section Text 1.1.1"/>
    <w:basedOn w:val="Normal"/>
    <w:link w:val="SectionText111Char"/>
    <w:rsid w:val="00E56858"/>
    <w:pPr>
      <w:spacing w:before="60" w:after="60" w:line="240" w:lineRule="auto"/>
      <w:ind w:left="1728"/>
    </w:pPr>
    <w:rPr>
      <w:rFonts w:ascii="Arial" w:eastAsia="Times New Roman" w:hAnsi="Arial" w:cs="Times New Roman"/>
      <w:szCs w:val="20"/>
      <w:lang w:val="es-ES"/>
    </w:rPr>
  </w:style>
  <w:style w:type="paragraph" w:customStyle="1" w:styleId="1111">
    <w:name w:val="1.1.1.1"/>
    <w:basedOn w:val="111"/>
    <w:next w:val="SectionText1111Char"/>
    <w:rsid w:val="00E56858"/>
    <w:pPr>
      <w:tabs>
        <w:tab w:val="left" w:pos="2448"/>
      </w:tabs>
    </w:pPr>
    <w:rPr>
      <w:i/>
    </w:rPr>
  </w:style>
  <w:style w:type="paragraph" w:customStyle="1" w:styleId="SectionText1111Char">
    <w:name w:val="Section Text 1.1.1.1 Char"/>
    <w:basedOn w:val="SectionText111"/>
    <w:link w:val="SectionText1111CharChar"/>
    <w:rsid w:val="00E56858"/>
    <w:pPr>
      <w:ind w:left="1296"/>
    </w:pPr>
  </w:style>
  <w:style w:type="character" w:styleId="Hipervnculovisitado">
    <w:name w:val="FollowedHyperlink"/>
    <w:basedOn w:val="Fuentedeprrafopredeter"/>
    <w:uiPriority w:val="99"/>
    <w:rsid w:val="00E56858"/>
    <w:rPr>
      <w:color w:val="800080"/>
      <w:u w:val="single"/>
    </w:rPr>
  </w:style>
  <w:style w:type="paragraph" w:customStyle="1" w:styleId="SectionText10">
    <w:name w:val="Section Text 1.0"/>
    <w:basedOn w:val="SectionText11Char"/>
    <w:rsid w:val="00E56858"/>
  </w:style>
  <w:style w:type="character" w:customStyle="1" w:styleId="111Char">
    <w:name w:val="1.1.1 Char"/>
    <w:basedOn w:val="Fuentedeprrafopredeter"/>
    <w:link w:val="111"/>
    <w:rsid w:val="00E56858"/>
    <w:rPr>
      <w:rFonts w:ascii="Arial" w:eastAsia="Times New Roman" w:hAnsi="Arial" w:cs="Times New Roman"/>
      <w:noProof/>
      <w:szCs w:val="20"/>
      <w:lang w:val="en-US"/>
    </w:rPr>
  </w:style>
  <w:style w:type="character" w:customStyle="1" w:styleId="SectionText111Char">
    <w:name w:val="Section Text 1.1.1 Char"/>
    <w:basedOn w:val="Fuentedeprrafopredeter"/>
    <w:link w:val="SectionText111"/>
    <w:rsid w:val="00E56858"/>
    <w:rPr>
      <w:rFonts w:ascii="Arial" w:eastAsia="Times New Roman" w:hAnsi="Arial" w:cs="Times New Roman"/>
      <w:szCs w:val="20"/>
      <w:lang w:val="es-ES"/>
    </w:rPr>
  </w:style>
  <w:style w:type="character" w:customStyle="1" w:styleId="SectionText1111CharChar">
    <w:name w:val="Section Text 1.1.1.1 Char Char"/>
    <w:basedOn w:val="SectionText111Char"/>
    <w:link w:val="SectionText1111Char"/>
    <w:rsid w:val="00E56858"/>
    <w:rPr>
      <w:rFonts w:ascii="Arial" w:eastAsia="Times New Roman" w:hAnsi="Arial" w:cs="Times New Roman"/>
      <w:szCs w:val="20"/>
      <w:lang w:val="es-ES"/>
    </w:rPr>
  </w:style>
  <w:style w:type="character" w:customStyle="1" w:styleId="SectionText11CharChar2">
    <w:name w:val="Section Text 1.1 Char Char2"/>
    <w:basedOn w:val="Fuentedeprrafopredeter"/>
    <w:link w:val="SectionText11Char"/>
    <w:rsid w:val="00E56858"/>
    <w:rPr>
      <w:rFonts w:ascii="Arial" w:eastAsia="Times New Roman" w:hAnsi="Arial" w:cs="Times New Roman"/>
      <w:szCs w:val="20"/>
      <w:lang w:val="es-ES"/>
    </w:rPr>
  </w:style>
  <w:style w:type="numbering" w:customStyle="1" w:styleId="StyleNumbered">
    <w:name w:val="Style Numbered"/>
    <w:basedOn w:val="Sinlista"/>
    <w:rsid w:val="00E56858"/>
    <w:pPr>
      <w:numPr>
        <w:numId w:val="25"/>
      </w:numPr>
    </w:pPr>
  </w:style>
  <w:style w:type="table" w:customStyle="1" w:styleId="Tablaconcuadrcula1">
    <w:name w:val="Tabla con cuadrícula1"/>
    <w:basedOn w:val="Tablanormal"/>
    <w:next w:val="Tablaconcuadrcula"/>
    <w:rsid w:val="00E5685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n11bullet0">
    <w:name w:val="Sectin 1.1+bullet"/>
    <w:basedOn w:val="SectionText11Char"/>
    <w:rsid w:val="00E56858"/>
  </w:style>
  <w:style w:type="paragraph" w:customStyle="1" w:styleId="StyleHeading3NotBoldBefore6pt">
    <w:name w:val="Style Heading 3+Not Bold Before:  6 pt"/>
    <w:basedOn w:val="Ttulo3"/>
    <w:rsid w:val="00E56858"/>
    <w:pPr>
      <w:numPr>
        <w:numId w:val="8"/>
      </w:numPr>
      <w:tabs>
        <w:tab w:val="num" w:pos="1260"/>
      </w:tabs>
      <w:spacing w:before="60" w:after="60"/>
      <w:ind w:left="1260" w:hanging="720"/>
    </w:pPr>
    <w:rPr>
      <w:rFonts w:cs="Times New Roman"/>
      <w:b w:val="0"/>
      <w:bCs w:val="0"/>
      <w:szCs w:val="20"/>
    </w:rPr>
  </w:style>
  <w:style w:type="character" w:customStyle="1" w:styleId="SectionText11CharChar">
    <w:name w:val="Section Text 1.1 Char Char"/>
    <w:basedOn w:val="Fuentedeprrafopredeter"/>
    <w:rsid w:val="00E56858"/>
    <w:rPr>
      <w:rFonts w:ascii="Arial" w:hAnsi="Arial"/>
      <w:sz w:val="22"/>
      <w:lang w:val="en-US" w:eastAsia="en-US" w:bidi="ar-SA"/>
    </w:rPr>
  </w:style>
  <w:style w:type="paragraph" w:customStyle="1" w:styleId="sectin11bullet1">
    <w:name w:val="sectin11bullet"/>
    <w:basedOn w:val="Normal"/>
    <w:rsid w:val="00E5685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Sectin11bulletLeft04Firstline0">
    <w:name w:val="Style Sectin 1.1+bullet+Left:  0.4&quot; First line:  0&quot;"/>
    <w:basedOn w:val="Sectin11bullet0"/>
    <w:rsid w:val="00E56858"/>
  </w:style>
  <w:style w:type="paragraph" w:customStyle="1" w:styleId="StyleSectin11bulletBefore6pt">
    <w:name w:val="Style Sectin 1.1+bullet+Before:  6 pt"/>
    <w:basedOn w:val="Sectin11bullet0"/>
    <w:rsid w:val="00E56858"/>
  </w:style>
  <w:style w:type="paragraph" w:customStyle="1" w:styleId="SectionText11CharCharChar">
    <w:name w:val="Section Text 1.1 Char Char Char"/>
    <w:basedOn w:val="Normal"/>
    <w:rsid w:val="00E56858"/>
    <w:pPr>
      <w:spacing w:before="120" w:after="240" w:line="300" w:lineRule="auto"/>
      <w:ind w:left="720"/>
      <w:jc w:val="both"/>
    </w:pPr>
    <w:rPr>
      <w:rFonts w:ascii="Arial" w:eastAsia="Times New Roman" w:hAnsi="Arial" w:cs="Arial"/>
      <w:lang w:val="es-ES"/>
    </w:rPr>
  </w:style>
  <w:style w:type="character" w:customStyle="1" w:styleId="SectionText11CharCharCharChar">
    <w:name w:val="Section Text 1.1 Char Char Char Char"/>
    <w:basedOn w:val="Fuentedeprrafopredeter"/>
    <w:rsid w:val="00E56858"/>
    <w:rPr>
      <w:rFonts w:ascii="Arial" w:hAnsi="Arial" w:cs="Arial"/>
      <w:sz w:val="22"/>
      <w:szCs w:val="22"/>
      <w:lang w:val="en-US" w:eastAsia="en-US"/>
    </w:rPr>
  </w:style>
  <w:style w:type="paragraph" w:customStyle="1" w:styleId="SectionText11CharChar1">
    <w:name w:val="Section Text 1.1 Char Char1"/>
    <w:basedOn w:val="Normal"/>
    <w:link w:val="SectionText11CharChar1Char"/>
    <w:rsid w:val="00E56858"/>
    <w:pPr>
      <w:spacing w:before="60" w:after="60" w:line="240" w:lineRule="auto"/>
      <w:ind w:left="576"/>
      <w:jc w:val="both"/>
    </w:pPr>
    <w:rPr>
      <w:rFonts w:ascii="Arial" w:eastAsia="Times New Roman" w:hAnsi="Arial" w:cs="Arial"/>
      <w:sz w:val="24"/>
      <w:szCs w:val="24"/>
      <w:lang w:val="es-ES"/>
    </w:rPr>
  </w:style>
  <w:style w:type="character" w:customStyle="1" w:styleId="SectionText11CharChar1Char">
    <w:name w:val="Section Text 1.1 Char Char1 Char"/>
    <w:basedOn w:val="Fuentedeprrafopredeter"/>
    <w:link w:val="SectionText11CharChar1"/>
    <w:rsid w:val="00E56858"/>
    <w:rPr>
      <w:rFonts w:ascii="Arial" w:eastAsia="Times New Roman" w:hAnsi="Arial" w:cs="Arial"/>
      <w:sz w:val="24"/>
      <w:szCs w:val="24"/>
      <w:lang w:val="es-ES"/>
    </w:rPr>
  </w:style>
  <w:style w:type="paragraph" w:customStyle="1" w:styleId="SectionText11">
    <w:name w:val="Section Text 1.1"/>
    <w:basedOn w:val="Normal"/>
    <w:rsid w:val="00E56858"/>
    <w:pPr>
      <w:spacing w:before="60" w:after="60" w:line="240" w:lineRule="auto"/>
      <w:ind w:left="576"/>
      <w:jc w:val="both"/>
    </w:pPr>
    <w:rPr>
      <w:rFonts w:ascii="Arial" w:eastAsia="Times New Roman" w:hAnsi="Arial" w:cs="Times New Roman"/>
      <w:szCs w:val="20"/>
      <w:lang w:val="es-ES"/>
    </w:rPr>
  </w:style>
  <w:style w:type="paragraph" w:customStyle="1" w:styleId="ZTitle1">
    <w:name w:val="ZTitle1"/>
    <w:basedOn w:val="Ttulo7"/>
    <w:rsid w:val="00E56858"/>
    <w:pPr>
      <w:keepNext/>
      <w:numPr>
        <w:numId w:val="8"/>
      </w:numPr>
      <w:spacing w:before="140" w:after="0" w:line="280" w:lineRule="atLeast"/>
      <w:ind w:left="0" w:firstLine="0"/>
      <w:jc w:val="left"/>
    </w:pPr>
    <w:rPr>
      <w:rFonts w:ascii="Arial Black" w:hAnsi="Arial Black"/>
      <w:sz w:val="48"/>
      <w:szCs w:val="20"/>
      <w:lang w:val="en-AU"/>
    </w:rPr>
  </w:style>
  <w:style w:type="paragraph" w:customStyle="1" w:styleId="ZAddress">
    <w:name w:val="ZAddress"/>
    <w:basedOn w:val="Normal"/>
    <w:rsid w:val="00E56858"/>
    <w:pPr>
      <w:spacing w:after="0" w:line="240" w:lineRule="auto"/>
    </w:pPr>
    <w:rPr>
      <w:rFonts w:ascii="Arial" w:eastAsia="Times New Roman" w:hAnsi="Arial" w:cs="Times New Roman"/>
      <w:noProof/>
      <w:sz w:val="18"/>
      <w:szCs w:val="20"/>
      <w:lang w:val="en-AU"/>
    </w:rPr>
  </w:style>
  <w:style w:type="paragraph" w:customStyle="1" w:styleId="ZComponent">
    <w:name w:val="ZComponent"/>
    <w:basedOn w:val="Normal"/>
    <w:rsid w:val="00E56858"/>
    <w:pPr>
      <w:spacing w:before="140" w:after="0" w:line="200" w:lineRule="exact"/>
    </w:pPr>
    <w:rPr>
      <w:rFonts w:ascii="Arial Black" w:eastAsia="Times New Roman" w:hAnsi="Arial Black" w:cs="Times New Roman"/>
      <w:sz w:val="18"/>
      <w:szCs w:val="20"/>
      <w:lang w:val="en-AU"/>
    </w:rPr>
  </w:style>
  <w:style w:type="paragraph" w:customStyle="1" w:styleId="Bullet1">
    <w:name w:val="Bullet1"/>
    <w:aliases w:val="B1"/>
    <w:basedOn w:val="Normal"/>
    <w:rsid w:val="00E56858"/>
    <w:pPr>
      <w:numPr>
        <w:numId w:val="27"/>
      </w:numPr>
      <w:tabs>
        <w:tab w:val="clear" w:pos="644"/>
        <w:tab w:val="left" w:pos="567"/>
      </w:tabs>
      <w:spacing w:before="140" w:after="0" w:line="280" w:lineRule="atLeast"/>
    </w:pPr>
    <w:rPr>
      <w:rFonts w:ascii="Arial" w:eastAsia="Times New Roman" w:hAnsi="Arial" w:cs="Times New Roman"/>
      <w:sz w:val="20"/>
      <w:szCs w:val="20"/>
      <w:lang w:val="en-AU"/>
    </w:rPr>
  </w:style>
  <w:style w:type="paragraph" w:customStyle="1" w:styleId="Bullet2">
    <w:name w:val="Bullet2"/>
    <w:aliases w:val="B2"/>
    <w:basedOn w:val="Bullet1"/>
    <w:rsid w:val="00E56858"/>
    <w:pPr>
      <w:numPr>
        <w:ilvl w:val="1"/>
      </w:numPr>
      <w:tabs>
        <w:tab w:val="clear" w:pos="1211"/>
        <w:tab w:val="left" w:pos="1134"/>
      </w:tabs>
    </w:pPr>
  </w:style>
  <w:style w:type="paragraph" w:customStyle="1" w:styleId="xl53">
    <w:name w:val="xl53"/>
    <w:basedOn w:val="Normal"/>
    <w:rsid w:val="00E56858"/>
    <w:pPr>
      <w:pBdr>
        <w:top w:val="single" w:sz="4" w:space="0" w:color="auto"/>
        <w:bottom w:val="single" w:sz="4" w:space="0" w:color="auto"/>
      </w:pBdr>
      <w:shd w:val="clear" w:color="auto" w:fill="FFCC99"/>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character" w:styleId="Nmerodepgina">
    <w:name w:val="page number"/>
    <w:basedOn w:val="Fuentedeprrafopredeter"/>
    <w:uiPriority w:val="99"/>
    <w:rsid w:val="00E56858"/>
  </w:style>
  <w:style w:type="paragraph" w:customStyle="1" w:styleId="xl27">
    <w:name w:val="xl27"/>
    <w:basedOn w:val="Normal"/>
    <w:rsid w:val="00E56858"/>
    <w:pPr>
      <w:pBdr>
        <w:left w:val="single" w:sz="4" w:space="31" w:color="auto"/>
      </w:pBdr>
      <w:spacing w:before="100" w:beforeAutospacing="1" w:after="100" w:afterAutospacing="1" w:line="240" w:lineRule="auto"/>
      <w:ind w:firstLineChars="300" w:firstLine="300"/>
    </w:pPr>
    <w:rPr>
      <w:rFonts w:ascii="Arial" w:eastAsia="Arial Unicode MS" w:hAnsi="Arial" w:cs="Arial"/>
      <w:b/>
      <w:bCs/>
      <w:lang w:val="es-ES" w:eastAsia="es-ES"/>
    </w:rPr>
  </w:style>
  <w:style w:type="paragraph" w:customStyle="1" w:styleId="TITULO2CUERPO">
    <w:name w:val="TITULO 2 CUERPO"/>
    <w:basedOn w:val="Normal"/>
    <w:uiPriority w:val="99"/>
    <w:rsid w:val="00E56858"/>
    <w:pPr>
      <w:spacing w:before="240" w:after="120" w:line="240" w:lineRule="auto"/>
      <w:ind w:left="2160"/>
      <w:jc w:val="both"/>
    </w:pPr>
    <w:rPr>
      <w:rFonts w:ascii="Arial" w:eastAsia="Times New Roman" w:hAnsi="Arial" w:cs="Arial"/>
    </w:rPr>
  </w:style>
  <w:style w:type="paragraph" w:customStyle="1" w:styleId="TITULO4">
    <w:name w:val="TITULO 4"/>
    <w:basedOn w:val="TITULO3"/>
    <w:uiPriority w:val="99"/>
    <w:rsid w:val="00E56858"/>
    <w:pPr>
      <w:numPr>
        <w:ilvl w:val="3"/>
        <w:numId w:val="0"/>
      </w:numPr>
      <w:tabs>
        <w:tab w:val="num" w:pos="1209"/>
        <w:tab w:val="num" w:pos="1260"/>
        <w:tab w:val="num" w:pos="1584"/>
      </w:tabs>
      <w:autoSpaceDE/>
      <w:autoSpaceDN/>
      <w:spacing w:after="60"/>
      <w:ind w:left="1209" w:hanging="504"/>
    </w:pPr>
    <w:rPr>
      <w:iCs/>
      <w:sz w:val="18"/>
      <w:szCs w:val="18"/>
    </w:rPr>
  </w:style>
  <w:style w:type="character" w:customStyle="1" w:styleId="DefaultCar">
    <w:name w:val="Default Car"/>
    <w:basedOn w:val="Fuentedeprrafopredeter"/>
    <w:link w:val="Default"/>
    <w:locked/>
    <w:rsid w:val="00E56858"/>
    <w:rPr>
      <w:rFonts w:ascii="Arial" w:eastAsia="Times New Roman" w:hAnsi="Arial" w:cs="Arial"/>
      <w:color w:val="000000"/>
      <w:sz w:val="24"/>
      <w:szCs w:val="24"/>
      <w:lang w:val="es-ES" w:eastAsia="es-ES"/>
    </w:rPr>
  </w:style>
  <w:style w:type="character" w:customStyle="1" w:styleId="TITULO1CUERPOChar">
    <w:name w:val="TITULO 1 CUERPO Char"/>
    <w:basedOn w:val="Fuentedeprrafopredeter"/>
    <w:link w:val="TITULO1CUERPO"/>
    <w:rsid w:val="00E56858"/>
    <w:rPr>
      <w:rFonts w:ascii="Arial" w:eastAsia="Times New Roman" w:hAnsi="Arial" w:cs="Arial"/>
      <w:sz w:val="20"/>
      <w:szCs w:val="20"/>
    </w:rPr>
  </w:style>
  <w:style w:type="character" w:customStyle="1" w:styleId="nfasissutil1">
    <w:name w:val="Énfasis sutil1"/>
    <w:basedOn w:val="Fuentedeprrafopredeter"/>
    <w:uiPriority w:val="19"/>
    <w:qFormat/>
    <w:rsid w:val="00E56858"/>
    <w:rPr>
      <w:i/>
      <w:iCs/>
      <w:color w:val="808080"/>
    </w:rPr>
  </w:style>
  <w:style w:type="character" w:styleId="Ttulodellibro">
    <w:name w:val="Book Title"/>
    <w:basedOn w:val="Fuentedeprrafopredeter"/>
    <w:uiPriority w:val="33"/>
    <w:qFormat/>
    <w:rsid w:val="00E56858"/>
    <w:rPr>
      <w:b/>
      <w:bCs/>
      <w:smallCaps/>
      <w:spacing w:val="5"/>
    </w:rPr>
  </w:style>
  <w:style w:type="character" w:customStyle="1" w:styleId="PST-NormalCar">
    <w:name w:val="PST-Normal Car"/>
    <w:basedOn w:val="Fuentedeprrafopredeter"/>
    <w:link w:val="PST-Normal"/>
    <w:locked/>
    <w:rsid w:val="00E56858"/>
    <w:rPr>
      <w:rFonts w:ascii="Arial" w:hAnsi="Arial" w:cs="Arial"/>
    </w:rPr>
  </w:style>
  <w:style w:type="paragraph" w:customStyle="1" w:styleId="PST-Normal">
    <w:name w:val="PST-Normal"/>
    <w:basedOn w:val="Normal"/>
    <w:link w:val="PST-NormalCar"/>
    <w:rsid w:val="00E56858"/>
    <w:pPr>
      <w:spacing w:after="0" w:line="240" w:lineRule="auto"/>
      <w:jc w:val="both"/>
    </w:pPr>
    <w:rPr>
      <w:rFonts w:ascii="Arial" w:hAnsi="Arial" w:cs="Arial"/>
    </w:rPr>
  </w:style>
  <w:style w:type="character" w:styleId="nfasissutil">
    <w:name w:val="Subtle Emphasis"/>
    <w:basedOn w:val="Fuentedeprrafopredeter"/>
    <w:uiPriority w:val="19"/>
    <w:qFormat/>
    <w:rsid w:val="00E56858"/>
    <w:rPr>
      <w:i/>
      <w:iCs/>
      <w:color w:val="808080" w:themeColor="text1" w:themeTint="7F"/>
    </w:rPr>
  </w:style>
  <w:style w:type="numbering" w:customStyle="1" w:styleId="Sinlista4">
    <w:name w:val="Sin lista4"/>
    <w:next w:val="Sinlista"/>
    <w:uiPriority w:val="99"/>
    <w:semiHidden/>
    <w:unhideWhenUsed/>
    <w:rsid w:val="00E56858"/>
  </w:style>
  <w:style w:type="numbering" w:customStyle="1" w:styleId="StyleNumbered1">
    <w:name w:val="Style Numbered1"/>
    <w:basedOn w:val="Sinlista"/>
    <w:rsid w:val="00E56858"/>
  </w:style>
  <w:style w:type="table" w:customStyle="1" w:styleId="Tablaconcuadrcula2">
    <w:name w:val="Tabla con cuadrícula2"/>
    <w:basedOn w:val="Tablanormal"/>
    <w:next w:val="Tablaconcuadrcula"/>
    <w:rsid w:val="00E5685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media1-nfasis3">
    <w:name w:val="Medium List 1 Accent 3"/>
    <w:basedOn w:val="Tablanormal"/>
    <w:uiPriority w:val="65"/>
    <w:rsid w:val="00E56858"/>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character" w:styleId="Refdenotaalpie">
    <w:name w:val="footnote reference"/>
    <w:basedOn w:val="Fuentedeprrafopredeter"/>
    <w:uiPriority w:val="99"/>
    <w:semiHidden/>
    <w:unhideWhenUsed/>
    <w:rsid w:val="00E56858"/>
    <w:rPr>
      <w:vertAlign w:val="superscript"/>
    </w:rPr>
  </w:style>
  <w:style w:type="table" w:styleId="Sombreadomedio1">
    <w:name w:val="Medium Shading 1"/>
    <w:basedOn w:val="Tablanormal"/>
    <w:uiPriority w:val="63"/>
    <w:rsid w:val="00E5685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Refdenotaalfinal">
    <w:name w:val="endnote reference"/>
    <w:basedOn w:val="Fuentedeprrafopredeter"/>
    <w:uiPriority w:val="99"/>
    <w:semiHidden/>
    <w:unhideWhenUsed/>
    <w:rsid w:val="00E56858"/>
    <w:rPr>
      <w:vertAlign w:val="superscript"/>
    </w:rPr>
  </w:style>
  <w:style w:type="table" w:customStyle="1" w:styleId="Cuadrculadetablaclara1">
    <w:name w:val="Cuadrícula de tabla clara1"/>
    <w:basedOn w:val="Tablanormal"/>
    <w:uiPriority w:val="40"/>
    <w:rsid w:val="009577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nespaciadoCar">
    <w:name w:val="Sin espaciado Car"/>
    <w:basedOn w:val="Fuentedeprrafopredeter"/>
    <w:link w:val="Sinespaciado"/>
    <w:uiPriority w:val="1"/>
    <w:rsid w:val="00A25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06983">
      <w:bodyDiv w:val="1"/>
      <w:marLeft w:val="0"/>
      <w:marRight w:val="0"/>
      <w:marTop w:val="0"/>
      <w:marBottom w:val="0"/>
      <w:divBdr>
        <w:top w:val="none" w:sz="0" w:space="0" w:color="auto"/>
        <w:left w:val="none" w:sz="0" w:space="0" w:color="auto"/>
        <w:bottom w:val="none" w:sz="0" w:space="0" w:color="auto"/>
        <w:right w:val="none" w:sz="0" w:space="0" w:color="auto"/>
      </w:divBdr>
    </w:div>
    <w:div w:id="97607038">
      <w:bodyDiv w:val="1"/>
      <w:marLeft w:val="0"/>
      <w:marRight w:val="0"/>
      <w:marTop w:val="0"/>
      <w:marBottom w:val="0"/>
      <w:divBdr>
        <w:top w:val="none" w:sz="0" w:space="0" w:color="auto"/>
        <w:left w:val="none" w:sz="0" w:space="0" w:color="auto"/>
        <w:bottom w:val="none" w:sz="0" w:space="0" w:color="auto"/>
        <w:right w:val="none" w:sz="0" w:space="0" w:color="auto"/>
      </w:divBdr>
    </w:div>
    <w:div w:id="260453173">
      <w:bodyDiv w:val="1"/>
      <w:marLeft w:val="0"/>
      <w:marRight w:val="0"/>
      <w:marTop w:val="0"/>
      <w:marBottom w:val="0"/>
      <w:divBdr>
        <w:top w:val="none" w:sz="0" w:space="0" w:color="auto"/>
        <w:left w:val="none" w:sz="0" w:space="0" w:color="auto"/>
        <w:bottom w:val="none" w:sz="0" w:space="0" w:color="auto"/>
        <w:right w:val="none" w:sz="0" w:space="0" w:color="auto"/>
      </w:divBdr>
    </w:div>
    <w:div w:id="577208268">
      <w:bodyDiv w:val="1"/>
      <w:marLeft w:val="0"/>
      <w:marRight w:val="0"/>
      <w:marTop w:val="0"/>
      <w:marBottom w:val="0"/>
      <w:divBdr>
        <w:top w:val="none" w:sz="0" w:space="0" w:color="auto"/>
        <w:left w:val="none" w:sz="0" w:space="0" w:color="auto"/>
        <w:bottom w:val="none" w:sz="0" w:space="0" w:color="auto"/>
        <w:right w:val="none" w:sz="0" w:space="0" w:color="auto"/>
      </w:divBdr>
    </w:div>
    <w:div w:id="700278365">
      <w:bodyDiv w:val="1"/>
      <w:marLeft w:val="0"/>
      <w:marRight w:val="0"/>
      <w:marTop w:val="0"/>
      <w:marBottom w:val="0"/>
      <w:divBdr>
        <w:top w:val="none" w:sz="0" w:space="0" w:color="auto"/>
        <w:left w:val="none" w:sz="0" w:space="0" w:color="auto"/>
        <w:bottom w:val="none" w:sz="0" w:space="0" w:color="auto"/>
        <w:right w:val="none" w:sz="0" w:space="0" w:color="auto"/>
      </w:divBdr>
    </w:div>
    <w:div w:id="909846124">
      <w:bodyDiv w:val="1"/>
      <w:marLeft w:val="0"/>
      <w:marRight w:val="0"/>
      <w:marTop w:val="0"/>
      <w:marBottom w:val="0"/>
      <w:divBdr>
        <w:top w:val="none" w:sz="0" w:space="0" w:color="auto"/>
        <w:left w:val="none" w:sz="0" w:space="0" w:color="auto"/>
        <w:bottom w:val="none" w:sz="0" w:space="0" w:color="auto"/>
        <w:right w:val="none" w:sz="0" w:space="0" w:color="auto"/>
      </w:divBdr>
    </w:div>
    <w:div w:id="1068958568">
      <w:bodyDiv w:val="1"/>
      <w:marLeft w:val="0"/>
      <w:marRight w:val="0"/>
      <w:marTop w:val="0"/>
      <w:marBottom w:val="0"/>
      <w:divBdr>
        <w:top w:val="none" w:sz="0" w:space="0" w:color="auto"/>
        <w:left w:val="none" w:sz="0" w:space="0" w:color="auto"/>
        <w:bottom w:val="none" w:sz="0" w:space="0" w:color="auto"/>
        <w:right w:val="none" w:sz="0" w:space="0" w:color="auto"/>
      </w:divBdr>
    </w:div>
    <w:div w:id="1088816425">
      <w:bodyDiv w:val="1"/>
      <w:marLeft w:val="0"/>
      <w:marRight w:val="0"/>
      <w:marTop w:val="0"/>
      <w:marBottom w:val="0"/>
      <w:divBdr>
        <w:top w:val="none" w:sz="0" w:space="0" w:color="auto"/>
        <w:left w:val="none" w:sz="0" w:space="0" w:color="auto"/>
        <w:bottom w:val="none" w:sz="0" w:space="0" w:color="auto"/>
        <w:right w:val="none" w:sz="0" w:space="0" w:color="auto"/>
      </w:divBdr>
    </w:div>
    <w:div w:id="1235776565">
      <w:bodyDiv w:val="1"/>
      <w:marLeft w:val="0"/>
      <w:marRight w:val="0"/>
      <w:marTop w:val="0"/>
      <w:marBottom w:val="0"/>
      <w:divBdr>
        <w:top w:val="none" w:sz="0" w:space="0" w:color="auto"/>
        <w:left w:val="none" w:sz="0" w:space="0" w:color="auto"/>
        <w:bottom w:val="none" w:sz="0" w:space="0" w:color="auto"/>
        <w:right w:val="none" w:sz="0" w:space="0" w:color="auto"/>
      </w:divBdr>
    </w:div>
    <w:div w:id="1372194202">
      <w:bodyDiv w:val="1"/>
      <w:marLeft w:val="0"/>
      <w:marRight w:val="0"/>
      <w:marTop w:val="0"/>
      <w:marBottom w:val="0"/>
      <w:divBdr>
        <w:top w:val="none" w:sz="0" w:space="0" w:color="auto"/>
        <w:left w:val="none" w:sz="0" w:space="0" w:color="auto"/>
        <w:bottom w:val="none" w:sz="0" w:space="0" w:color="auto"/>
        <w:right w:val="none" w:sz="0" w:space="0" w:color="auto"/>
      </w:divBdr>
    </w:div>
    <w:div w:id="1546260619">
      <w:bodyDiv w:val="1"/>
      <w:marLeft w:val="0"/>
      <w:marRight w:val="0"/>
      <w:marTop w:val="0"/>
      <w:marBottom w:val="0"/>
      <w:divBdr>
        <w:top w:val="none" w:sz="0" w:space="0" w:color="auto"/>
        <w:left w:val="none" w:sz="0" w:space="0" w:color="auto"/>
        <w:bottom w:val="none" w:sz="0" w:space="0" w:color="auto"/>
        <w:right w:val="none" w:sz="0" w:space="0" w:color="auto"/>
      </w:divBdr>
    </w:div>
    <w:div w:id="1591432349">
      <w:bodyDiv w:val="1"/>
      <w:marLeft w:val="0"/>
      <w:marRight w:val="0"/>
      <w:marTop w:val="0"/>
      <w:marBottom w:val="0"/>
      <w:divBdr>
        <w:top w:val="none" w:sz="0" w:space="0" w:color="auto"/>
        <w:left w:val="none" w:sz="0" w:space="0" w:color="auto"/>
        <w:bottom w:val="none" w:sz="0" w:space="0" w:color="auto"/>
        <w:right w:val="none" w:sz="0" w:space="0" w:color="auto"/>
      </w:divBdr>
    </w:div>
    <w:div w:id="1600792943">
      <w:bodyDiv w:val="1"/>
      <w:marLeft w:val="0"/>
      <w:marRight w:val="0"/>
      <w:marTop w:val="0"/>
      <w:marBottom w:val="0"/>
      <w:divBdr>
        <w:top w:val="none" w:sz="0" w:space="0" w:color="auto"/>
        <w:left w:val="none" w:sz="0" w:space="0" w:color="auto"/>
        <w:bottom w:val="none" w:sz="0" w:space="0" w:color="auto"/>
        <w:right w:val="none" w:sz="0" w:space="0" w:color="auto"/>
      </w:divBdr>
    </w:div>
    <w:div w:id="1675839507">
      <w:bodyDiv w:val="1"/>
      <w:marLeft w:val="0"/>
      <w:marRight w:val="0"/>
      <w:marTop w:val="0"/>
      <w:marBottom w:val="0"/>
      <w:divBdr>
        <w:top w:val="none" w:sz="0" w:space="0" w:color="auto"/>
        <w:left w:val="none" w:sz="0" w:space="0" w:color="auto"/>
        <w:bottom w:val="none" w:sz="0" w:space="0" w:color="auto"/>
        <w:right w:val="none" w:sz="0" w:space="0" w:color="auto"/>
      </w:divBdr>
    </w:div>
    <w:div w:id="1690569317">
      <w:bodyDiv w:val="1"/>
      <w:marLeft w:val="0"/>
      <w:marRight w:val="0"/>
      <w:marTop w:val="0"/>
      <w:marBottom w:val="0"/>
      <w:divBdr>
        <w:top w:val="none" w:sz="0" w:space="0" w:color="auto"/>
        <w:left w:val="none" w:sz="0" w:space="0" w:color="auto"/>
        <w:bottom w:val="none" w:sz="0" w:space="0" w:color="auto"/>
        <w:right w:val="none" w:sz="0" w:space="0" w:color="auto"/>
      </w:divBdr>
    </w:div>
    <w:div w:id="1788039997">
      <w:bodyDiv w:val="1"/>
      <w:marLeft w:val="0"/>
      <w:marRight w:val="0"/>
      <w:marTop w:val="0"/>
      <w:marBottom w:val="0"/>
      <w:divBdr>
        <w:top w:val="none" w:sz="0" w:space="0" w:color="auto"/>
        <w:left w:val="none" w:sz="0" w:space="0" w:color="auto"/>
        <w:bottom w:val="none" w:sz="0" w:space="0" w:color="auto"/>
        <w:right w:val="none" w:sz="0" w:space="0" w:color="auto"/>
      </w:divBdr>
    </w:div>
    <w:div w:id="1807040544">
      <w:bodyDiv w:val="1"/>
      <w:marLeft w:val="0"/>
      <w:marRight w:val="0"/>
      <w:marTop w:val="0"/>
      <w:marBottom w:val="0"/>
      <w:divBdr>
        <w:top w:val="none" w:sz="0" w:space="0" w:color="auto"/>
        <w:left w:val="none" w:sz="0" w:space="0" w:color="auto"/>
        <w:bottom w:val="none" w:sz="0" w:space="0" w:color="auto"/>
        <w:right w:val="none" w:sz="0" w:space="0" w:color="auto"/>
      </w:divBdr>
    </w:div>
    <w:div w:id="1844934364">
      <w:bodyDiv w:val="1"/>
      <w:marLeft w:val="0"/>
      <w:marRight w:val="0"/>
      <w:marTop w:val="0"/>
      <w:marBottom w:val="0"/>
      <w:divBdr>
        <w:top w:val="none" w:sz="0" w:space="0" w:color="auto"/>
        <w:left w:val="none" w:sz="0" w:space="0" w:color="auto"/>
        <w:bottom w:val="none" w:sz="0" w:space="0" w:color="auto"/>
        <w:right w:val="none" w:sz="0" w:space="0" w:color="auto"/>
      </w:divBdr>
    </w:div>
    <w:div w:id="189465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15B60-9661-4E5E-A212-F3822D5F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3576</Words>
  <Characters>19668</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Gonzalez</dc:creator>
  <cp:keywords/>
  <dc:description/>
  <cp:lastModifiedBy>Francisco Espada</cp:lastModifiedBy>
  <cp:revision>2</cp:revision>
  <cp:lastPrinted>2025-08-01T19:15:00Z</cp:lastPrinted>
  <dcterms:created xsi:type="dcterms:W3CDTF">2025-09-16T01:49:00Z</dcterms:created>
  <dcterms:modified xsi:type="dcterms:W3CDTF">2025-09-16T01:49:00Z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